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26" w:rsidRDefault="00FA6117">
      <w:pPr>
        <w:pStyle w:val="ae"/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  <w:t>МИНИСТЕРСТВО ОБРАЗОВАНИЯ И НАУКИ РОССИЙСКОЙ ФЕДЕРАЦИИ</w:t>
      </w:r>
    </w:p>
    <w:p w:rsidR="00952F26" w:rsidRDefault="00952F26">
      <w:pPr>
        <w:pStyle w:val="ae"/>
        <w:jc w:val="center"/>
        <w:rPr>
          <w:b/>
          <w:sz w:val="24"/>
          <w:szCs w:val="24"/>
        </w:rPr>
      </w:pPr>
    </w:p>
    <w:p w:rsidR="00952F26" w:rsidRDefault="00FA6117">
      <w:pPr>
        <w:pStyle w:val="ae"/>
        <w:jc w:val="center"/>
        <w:rPr>
          <w:b/>
          <w:sz w:val="24"/>
          <w:szCs w:val="24"/>
        </w:rPr>
      </w:pPr>
      <w:r>
        <w:rPr>
          <w:b/>
          <w:sz w:val="22"/>
          <w:szCs w:val="24"/>
        </w:rPr>
        <w:t>ФЕДЕРАЛЬНОЕ ГОСУДАРСТВЕННОЕ БЮДЖЕТНОЕ ОБРАЗОВАТЕЛЬНОЕ УЧРЕЖДЕНИЕ  ВЫСШЕГО ОБРАЗОВАНИЯ</w:t>
      </w:r>
      <w:r>
        <w:rPr>
          <w:b/>
          <w:sz w:val="24"/>
          <w:szCs w:val="24"/>
        </w:rPr>
        <w:t xml:space="preserve"> </w:t>
      </w:r>
    </w:p>
    <w:p w:rsidR="00952F26" w:rsidRDefault="00952F26">
      <w:pPr>
        <w:pStyle w:val="ae"/>
        <w:jc w:val="center"/>
        <w:rPr>
          <w:b/>
          <w:sz w:val="24"/>
          <w:szCs w:val="24"/>
        </w:rPr>
      </w:pPr>
    </w:p>
    <w:p w:rsidR="00952F26" w:rsidRDefault="00FA6117">
      <w:pPr>
        <w:pStyle w:val="ae"/>
        <w:jc w:val="center"/>
        <w:rPr>
          <w:b/>
          <w:sz w:val="22"/>
          <w:szCs w:val="28"/>
        </w:rPr>
      </w:pPr>
      <w:r>
        <w:rPr>
          <w:b/>
          <w:sz w:val="24"/>
          <w:szCs w:val="24"/>
        </w:rPr>
        <w:t>«РОССИЙСКИЙ ГОСУДАРСТВЕННЫЙ УНИВЕРСИТЕТ имени А.Н. КОСЫГИНА»</w:t>
      </w:r>
    </w:p>
    <w:p w:rsidR="00952F26" w:rsidRDefault="00FA6117">
      <w:pPr>
        <w:pStyle w:val="ae"/>
        <w:pBdr>
          <w:bottom w:val="single" w:sz="12" w:space="1" w:color="00000A"/>
        </w:pBdr>
        <w:jc w:val="center"/>
        <w:rPr>
          <w:sz w:val="22"/>
          <w:szCs w:val="28"/>
        </w:rPr>
      </w:pPr>
      <w:r>
        <w:rPr>
          <w:sz w:val="22"/>
          <w:szCs w:val="28"/>
        </w:rPr>
        <w:t>(ФГБОУ ВО «РГУ им. А.Н. Косыгина»)</w:t>
      </w:r>
    </w:p>
    <w:p w:rsidR="00952F26" w:rsidRDefault="00952F26">
      <w:pPr>
        <w:pStyle w:val="ad"/>
        <w:ind w:right="113"/>
        <w:jc w:val="left"/>
        <w:rPr>
          <w:b/>
          <w:szCs w:val="28"/>
        </w:rPr>
      </w:pPr>
    </w:p>
    <w:p w:rsidR="00952F26" w:rsidRDefault="00952F26">
      <w:pPr>
        <w:rPr>
          <w:szCs w:val="28"/>
        </w:rPr>
      </w:pPr>
    </w:p>
    <w:p w:rsidR="00952F26" w:rsidRDefault="00952F26">
      <w:pPr>
        <w:rPr>
          <w:color w:val="FF0000"/>
          <w:szCs w:val="28"/>
        </w:rPr>
      </w:pPr>
    </w:p>
    <w:tbl>
      <w:tblPr>
        <w:tblW w:w="10065" w:type="dxa"/>
        <w:tblInd w:w="109" w:type="dxa"/>
        <w:tblLook w:val="04A0"/>
      </w:tblPr>
      <w:tblGrid>
        <w:gridCol w:w="5245"/>
        <w:gridCol w:w="4820"/>
      </w:tblGrid>
      <w:tr w:rsidR="00952F26">
        <w:tc>
          <w:tcPr>
            <w:tcW w:w="5244" w:type="dxa"/>
            <w:shd w:val="clear" w:color="auto" w:fill="auto"/>
          </w:tcPr>
          <w:p w:rsidR="00952F26" w:rsidRDefault="00952F26">
            <w:pPr>
              <w:rPr>
                <w:color w:val="FF0000"/>
              </w:rPr>
            </w:pPr>
          </w:p>
        </w:tc>
        <w:tc>
          <w:tcPr>
            <w:tcW w:w="4820" w:type="dxa"/>
            <w:shd w:val="clear" w:color="auto" w:fill="auto"/>
          </w:tcPr>
          <w:p w:rsidR="00952F26" w:rsidRDefault="00FA6117">
            <w:pPr>
              <w:jc w:val="right"/>
            </w:pPr>
            <w:r>
              <w:t>“УТВЕРЖДАЮ”</w:t>
            </w:r>
          </w:p>
          <w:p w:rsidR="00952F26" w:rsidRDefault="00952F26">
            <w:pPr>
              <w:jc w:val="right"/>
            </w:pPr>
          </w:p>
          <w:p w:rsidR="00952F26" w:rsidRDefault="00FA6117">
            <w:pPr>
              <w:jc w:val="right"/>
            </w:pPr>
            <w:r>
              <w:t xml:space="preserve">Проректор РГУ им. А.Н. Косыгина </w:t>
            </w:r>
          </w:p>
          <w:p w:rsidR="00952F26" w:rsidRDefault="00FA6117">
            <w:pPr>
              <w:jc w:val="right"/>
            </w:pPr>
            <w:r>
              <w:t>по учебно-методической работе</w:t>
            </w:r>
          </w:p>
          <w:p w:rsidR="00952F26" w:rsidRDefault="00952F26">
            <w:pPr>
              <w:jc w:val="right"/>
            </w:pPr>
          </w:p>
          <w:p w:rsidR="00952F26" w:rsidRDefault="00952F26">
            <w:pPr>
              <w:jc w:val="right"/>
            </w:pPr>
          </w:p>
          <w:p w:rsidR="00952F26" w:rsidRDefault="00FA6117">
            <w:pPr>
              <w:jc w:val="right"/>
            </w:pPr>
            <w:r>
              <w:t xml:space="preserve">_______________ </w:t>
            </w:r>
            <w:proofErr w:type="spellStart"/>
            <w:r>
              <w:t>Дембицкий</w:t>
            </w:r>
            <w:proofErr w:type="spellEnd"/>
            <w:r>
              <w:t xml:space="preserve"> С.Г.</w:t>
            </w:r>
          </w:p>
          <w:p w:rsidR="00952F26" w:rsidRDefault="00952F26">
            <w:pPr>
              <w:jc w:val="right"/>
              <w:rPr>
                <w:color w:val="FF0000"/>
              </w:rPr>
            </w:pPr>
          </w:p>
        </w:tc>
      </w:tr>
    </w:tbl>
    <w:p w:rsidR="00952F26" w:rsidRDefault="00952F26">
      <w:pPr>
        <w:ind w:left="720"/>
        <w:jc w:val="center"/>
        <w:rPr>
          <w:b/>
          <w:sz w:val="28"/>
          <w:szCs w:val="28"/>
        </w:rPr>
      </w:pPr>
    </w:p>
    <w:p w:rsidR="00952F26" w:rsidRDefault="00952F26">
      <w:pPr>
        <w:ind w:left="720"/>
        <w:jc w:val="center"/>
        <w:rPr>
          <w:b/>
          <w:sz w:val="28"/>
          <w:szCs w:val="28"/>
        </w:rPr>
      </w:pPr>
    </w:p>
    <w:p w:rsidR="00952F26" w:rsidRDefault="00952F26">
      <w:pPr>
        <w:ind w:left="720"/>
        <w:jc w:val="center"/>
        <w:rPr>
          <w:b/>
          <w:sz w:val="28"/>
          <w:szCs w:val="28"/>
        </w:rPr>
      </w:pPr>
    </w:p>
    <w:p w:rsidR="00952F26" w:rsidRDefault="00952F26">
      <w:pPr>
        <w:ind w:left="720"/>
        <w:jc w:val="center"/>
        <w:rPr>
          <w:b/>
          <w:sz w:val="28"/>
          <w:szCs w:val="28"/>
        </w:rPr>
      </w:pPr>
    </w:p>
    <w:p w:rsidR="00952F26" w:rsidRDefault="00FA611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ОБЩЕРАЗВИВАЮЩАЯ ПРОГРАММА</w:t>
      </w:r>
    </w:p>
    <w:p w:rsidR="00952F26" w:rsidRDefault="00FA61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Лего</w:t>
      </w:r>
      <w:proofErr w:type="spellEnd"/>
      <w:r>
        <w:rPr>
          <w:b/>
          <w:sz w:val="36"/>
          <w:szCs w:val="36"/>
        </w:rPr>
        <w:t xml:space="preserve"> анимация»</w:t>
      </w:r>
    </w:p>
    <w:p w:rsidR="00952F26" w:rsidRDefault="00952F26">
      <w:pPr>
        <w:jc w:val="center"/>
        <w:rPr>
          <w:b/>
        </w:rPr>
      </w:pPr>
    </w:p>
    <w:p w:rsidR="00952F26" w:rsidRDefault="00952F26">
      <w:pPr>
        <w:jc w:val="center"/>
      </w:pPr>
    </w:p>
    <w:p w:rsidR="00952F26" w:rsidRDefault="00952F26">
      <w:pPr>
        <w:jc w:val="center"/>
        <w:rPr>
          <w:sz w:val="36"/>
          <w:szCs w:val="36"/>
        </w:rPr>
      </w:pPr>
    </w:p>
    <w:p w:rsidR="00952F26" w:rsidRDefault="00FA6117">
      <w:pPr>
        <w:ind w:left="5954"/>
      </w:pPr>
      <w:r>
        <w:t>Направленность: техническая</w:t>
      </w:r>
    </w:p>
    <w:p w:rsidR="00952F26" w:rsidRDefault="00F43131">
      <w:pPr>
        <w:ind w:left="5954"/>
      </w:pPr>
      <w:r>
        <w:t>Возраст обучающихся – 9 - 17</w:t>
      </w:r>
      <w:r w:rsidR="00FA6117">
        <w:t xml:space="preserve"> лет</w:t>
      </w:r>
    </w:p>
    <w:p w:rsidR="00952F26" w:rsidRDefault="00FA6117">
      <w:pPr>
        <w:ind w:left="5954"/>
      </w:pPr>
      <w:r>
        <w:t>Срок  реализации программы – 10 часов</w:t>
      </w:r>
    </w:p>
    <w:p w:rsidR="00952F26" w:rsidRDefault="00952F26">
      <w:pPr>
        <w:ind w:left="5954"/>
      </w:pPr>
    </w:p>
    <w:p w:rsidR="00952F26" w:rsidRDefault="00FA6117">
      <w:pPr>
        <w:ind w:left="5954"/>
      </w:pPr>
      <w:r>
        <w:t xml:space="preserve">Разработчик: </w:t>
      </w:r>
    </w:p>
    <w:p w:rsidR="00952F26" w:rsidRDefault="00FA6117">
      <w:pPr>
        <w:ind w:left="5954"/>
      </w:pPr>
      <w:proofErr w:type="spellStart"/>
      <w:r>
        <w:t>Каршакова</w:t>
      </w:r>
      <w:proofErr w:type="spellEnd"/>
      <w:r>
        <w:t xml:space="preserve"> Лидия Борисовна,</w:t>
      </w:r>
    </w:p>
    <w:p w:rsidR="00952F26" w:rsidRDefault="00FA6117">
      <w:pPr>
        <w:ind w:left="5954"/>
      </w:pPr>
      <w:r>
        <w:t>доцент кафедры информационных технологий и компьютерного дизайна</w:t>
      </w:r>
    </w:p>
    <w:p w:rsidR="00952F26" w:rsidRDefault="00952F26">
      <w:pPr>
        <w:jc w:val="right"/>
        <w:rPr>
          <w:sz w:val="36"/>
          <w:szCs w:val="36"/>
        </w:rPr>
      </w:pPr>
    </w:p>
    <w:p w:rsidR="00952F26" w:rsidRDefault="00952F26">
      <w:pPr>
        <w:jc w:val="right"/>
        <w:rPr>
          <w:sz w:val="36"/>
          <w:szCs w:val="36"/>
        </w:rPr>
      </w:pPr>
    </w:p>
    <w:p w:rsidR="00952F26" w:rsidRDefault="00952F26">
      <w:pPr>
        <w:jc w:val="right"/>
        <w:rPr>
          <w:sz w:val="36"/>
          <w:szCs w:val="36"/>
        </w:rPr>
      </w:pPr>
    </w:p>
    <w:p w:rsidR="00952F26" w:rsidRDefault="00952F26">
      <w:pPr>
        <w:jc w:val="center"/>
        <w:rPr>
          <w:sz w:val="36"/>
          <w:szCs w:val="36"/>
        </w:rPr>
      </w:pPr>
    </w:p>
    <w:p w:rsidR="00952F26" w:rsidRDefault="00952F26">
      <w:pPr>
        <w:jc w:val="center"/>
        <w:rPr>
          <w:sz w:val="36"/>
          <w:szCs w:val="36"/>
        </w:rPr>
      </w:pPr>
    </w:p>
    <w:p w:rsidR="00952F26" w:rsidRDefault="00952F26">
      <w:pPr>
        <w:jc w:val="center"/>
        <w:rPr>
          <w:sz w:val="36"/>
          <w:szCs w:val="36"/>
        </w:rPr>
      </w:pPr>
    </w:p>
    <w:p w:rsidR="00952F26" w:rsidRDefault="00952F26">
      <w:pPr>
        <w:jc w:val="center"/>
        <w:rPr>
          <w:sz w:val="36"/>
          <w:szCs w:val="36"/>
        </w:rPr>
      </w:pPr>
    </w:p>
    <w:p w:rsidR="00952F26" w:rsidRDefault="00952F26">
      <w:pPr>
        <w:jc w:val="center"/>
        <w:rPr>
          <w:sz w:val="36"/>
          <w:szCs w:val="36"/>
        </w:rPr>
      </w:pPr>
    </w:p>
    <w:p w:rsidR="00952F26" w:rsidRDefault="00952F26">
      <w:pPr>
        <w:jc w:val="center"/>
        <w:rPr>
          <w:sz w:val="36"/>
          <w:szCs w:val="36"/>
        </w:rPr>
      </w:pPr>
    </w:p>
    <w:p w:rsidR="00952F26" w:rsidRDefault="00FA6117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2017</w:t>
      </w:r>
      <w:r>
        <w:br w:type="page"/>
      </w:r>
    </w:p>
    <w:p w:rsidR="00952F26" w:rsidRDefault="00FA61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Протокол согласований дополнительной </w:t>
      </w:r>
      <w:proofErr w:type="spellStart"/>
      <w:r>
        <w:rPr>
          <w:sz w:val="28"/>
          <w:szCs w:val="28"/>
        </w:rPr>
        <w:t>общеразвивающий</w:t>
      </w:r>
      <w:proofErr w:type="spellEnd"/>
      <w:r>
        <w:rPr>
          <w:sz w:val="28"/>
          <w:szCs w:val="28"/>
        </w:rPr>
        <w:t xml:space="preserve"> программы</w:t>
      </w:r>
    </w:p>
    <w:p w:rsidR="00952F26" w:rsidRDefault="00FA6117">
      <w:pPr>
        <w:ind w:left="142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Лего</w:t>
      </w:r>
      <w:proofErr w:type="spellEnd"/>
      <w:r>
        <w:rPr>
          <w:b/>
          <w:sz w:val="36"/>
          <w:szCs w:val="36"/>
        </w:rPr>
        <w:t xml:space="preserve"> анимация»</w:t>
      </w:r>
    </w:p>
    <w:p w:rsidR="00952F26" w:rsidRDefault="00952F26">
      <w:pPr>
        <w:ind w:left="142"/>
        <w:rPr>
          <w:b/>
          <w:color w:val="FF0000"/>
          <w:sz w:val="28"/>
          <w:szCs w:val="28"/>
        </w:rPr>
      </w:pPr>
    </w:p>
    <w:p w:rsidR="00952F26" w:rsidRDefault="00952F26">
      <w:pPr>
        <w:spacing w:after="120"/>
        <w:ind w:left="283"/>
        <w:rPr>
          <w:color w:val="FF0000"/>
          <w:sz w:val="28"/>
          <w:szCs w:val="28"/>
        </w:rPr>
      </w:pPr>
    </w:p>
    <w:p w:rsidR="00952F26" w:rsidRDefault="00FA6117">
      <w:pPr>
        <w:spacing w:after="120"/>
        <w:ind w:left="283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952F26" w:rsidRDefault="00952F26">
      <w:pPr>
        <w:spacing w:after="120"/>
        <w:ind w:left="283"/>
        <w:rPr>
          <w:sz w:val="28"/>
          <w:szCs w:val="28"/>
        </w:rPr>
      </w:pPr>
    </w:p>
    <w:p w:rsidR="00952F26" w:rsidRDefault="00FA6117">
      <w:pPr>
        <w:tabs>
          <w:tab w:val="left" w:pos="5760"/>
        </w:tabs>
        <w:ind w:left="284"/>
        <w:rPr>
          <w:sz w:val="28"/>
          <w:szCs w:val="28"/>
        </w:rPr>
      </w:pPr>
      <w:r>
        <w:rPr>
          <w:sz w:val="28"/>
          <w:szCs w:val="28"/>
        </w:rPr>
        <w:t>Руководитель ЦТПО МГУДТ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______________Фирсов</w:t>
      </w:r>
      <w:proofErr w:type="spellEnd"/>
      <w:r>
        <w:rPr>
          <w:sz w:val="28"/>
          <w:szCs w:val="28"/>
        </w:rPr>
        <w:t xml:space="preserve"> А.В.</w:t>
      </w:r>
    </w:p>
    <w:p w:rsidR="00952F26" w:rsidRDefault="00FA6117">
      <w:pPr>
        <w:spacing w:after="120"/>
        <w:ind w:left="5947" w:firstLine="425"/>
        <w:rPr>
          <w:sz w:val="28"/>
          <w:szCs w:val="28"/>
        </w:rPr>
      </w:pPr>
      <w:r>
        <w:rPr>
          <w:sz w:val="28"/>
          <w:szCs w:val="28"/>
        </w:rPr>
        <w:t xml:space="preserve">  «____» __________2017___ г.</w:t>
      </w:r>
    </w:p>
    <w:p w:rsidR="00952F26" w:rsidRDefault="00952F26">
      <w:pPr>
        <w:spacing w:after="120"/>
        <w:ind w:left="283"/>
        <w:rPr>
          <w:sz w:val="28"/>
          <w:szCs w:val="28"/>
        </w:rPr>
      </w:pPr>
    </w:p>
    <w:p w:rsidR="00952F26" w:rsidRDefault="00952F26">
      <w:pPr>
        <w:spacing w:after="120"/>
        <w:ind w:firstLine="708"/>
        <w:rPr>
          <w:sz w:val="28"/>
          <w:szCs w:val="28"/>
        </w:rPr>
      </w:pPr>
    </w:p>
    <w:p w:rsidR="00952F26" w:rsidRDefault="00952F26">
      <w:pPr>
        <w:tabs>
          <w:tab w:val="left" w:pos="5760"/>
        </w:tabs>
        <w:ind w:left="283"/>
        <w:jc w:val="center"/>
        <w:rPr>
          <w:sz w:val="28"/>
          <w:szCs w:val="28"/>
        </w:rPr>
      </w:pPr>
    </w:p>
    <w:p w:rsidR="00952F26" w:rsidRDefault="00952F26">
      <w:pPr>
        <w:ind w:left="283"/>
        <w:rPr>
          <w:b/>
          <w:sz w:val="28"/>
          <w:szCs w:val="28"/>
        </w:rPr>
      </w:pPr>
    </w:p>
    <w:p w:rsidR="00952F26" w:rsidRDefault="00952F26">
      <w:pPr>
        <w:ind w:left="283"/>
        <w:rPr>
          <w:b/>
          <w:sz w:val="28"/>
          <w:szCs w:val="28"/>
        </w:rPr>
      </w:pPr>
    </w:p>
    <w:p w:rsidR="00952F26" w:rsidRDefault="00952F26">
      <w:pPr>
        <w:ind w:left="283"/>
        <w:rPr>
          <w:sz w:val="28"/>
          <w:szCs w:val="28"/>
        </w:rPr>
      </w:pPr>
    </w:p>
    <w:p w:rsidR="00952F26" w:rsidRDefault="00952F26">
      <w:pPr>
        <w:ind w:left="283"/>
        <w:rPr>
          <w:sz w:val="28"/>
          <w:szCs w:val="28"/>
        </w:rPr>
      </w:pPr>
    </w:p>
    <w:p w:rsidR="00952F26" w:rsidRDefault="00952F26">
      <w:pPr>
        <w:ind w:left="283"/>
        <w:rPr>
          <w:sz w:val="28"/>
          <w:szCs w:val="28"/>
        </w:rPr>
      </w:pPr>
    </w:p>
    <w:p w:rsidR="00952F26" w:rsidRDefault="00FA6117">
      <w:pPr>
        <w:keepNext/>
        <w:tabs>
          <w:tab w:val="left" w:pos="0"/>
        </w:tabs>
        <w:spacing w:before="20"/>
        <w:ind w:right="-143"/>
        <w:jc w:val="both"/>
        <w:outlineLvl w:val="0"/>
        <w:rPr>
          <w:rFonts w:eastAsia="Calibri"/>
          <w:sz w:val="28"/>
          <w:lang w:eastAsia="en-US"/>
        </w:rPr>
      </w:pPr>
      <w:r>
        <w:rPr>
          <w:rFonts w:eastAsia="Calibri"/>
          <w:sz w:val="32"/>
          <w:szCs w:val="28"/>
          <w:lang w:eastAsia="en-US"/>
        </w:rPr>
        <w:tab/>
      </w:r>
      <w:r>
        <w:rPr>
          <w:rFonts w:eastAsia="Calibri"/>
          <w:sz w:val="28"/>
          <w:lang w:eastAsia="en-US"/>
        </w:rPr>
        <w:t xml:space="preserve">Дополнительная </w:t>
      </w:r>
      <w:proofErr w:type="spellStart"/>
      <w:r>
        <w:rPr>
          <w:rFonts w:eastAsia="Calibri"/>
          <w:sz w:val="28"/>
          <w:lang w:eastAsia="en-US"/>
        </w:rPr>
        <w:t>общеразвивающая</w:t>
      </w:r>
      <w:proofErr w:type="spellEnd"/>
      <w:r>
        <w:rPr>
          <w:rFonts w:eastAsia="Calibri"/>
          <w:sz w:val="28"/>
          <w:lang w:eastAsia="en-US"/>
        </w:rPr>
        <w:t xml:space="preserve"> программа составлена в соответствии с действующими федеральными, региональными нормативными правовыми актами и локальными актами ФГБОУ ВО «РГУ им. А.Н. Косыгина».</w:t>
      </w:r>
    </w:p>
    <w:p w:rsidR="00952F26" w:rsidRDefault="00952F26">
      <w:pPr>
        <w:keepNext/>
        <w:tabs>
          <w:tab w:val="left" w:pos="0"/>
        </w:tabs>
        <w:spacing w:before="20"/>
        <w:ind w:right="-143"/>
        <w:jc w:val="both"/>
        <w:outlineLvl w:val="0"/>
        <w:rPr>
          <w:rFonts w:eastAsia="Calibri"/>
          <w:lang w:eastAsia="en-US"/>
        </w:rPr>
      </w:pPr>
    </w:p>
    <w:p w:rsidR="00952F26" w:rsidRDefault="00952F26">
      <w:pPr>
        <w:keepNext/>
        <w:tabs>
          <w:tab w:val="left" w:pos="0"/>
        </w:tabs>
        <w:spacing w:before="20"/>
        <w:ind w:right="-143"/>
        <w:jc w:val="both"/>
        <w:outlineLvl w:val="0"/>
        <w:rPr>
          <w:rFonts w:eastAsia="Calibri"/>
          <w:lang w:eastAsia="en-US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b/>
          <w:i/>
          <w:sz w:val="28"/>
          <w:szCs w:val="28"/>
        </w:rPr>
      </w:pPr>
    </w:p>
    <w:p w:rsidR="00952F26" w:rsidRDefault="00952F26">
      <w:pPr>
        <w:jc w:val="center"/>
        <w:rPr>
          <w:sz w:val="28"/>
          <w:szCs w:val="28"/>
        </w:rPr>
      </w:pPr>
    </w:p>
    <w:p w:rsidR="00952F26" w:rsidRDefault="00FA6117">
      <w:pPr>
        <w:jc w:val="center"/>
        <w:rPr>
          <w:sz w:val="28"/>
          <w:szCs w:val="28"/>
        </w:rPr>
      </w:pPr>
      <w:r>
        <w:br w:type="page"/>
      </w:r>
    </w:p>
    <w:p w:rsidR="00952F26" w:rsidRDefault="00FA61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Пояснительная записка</w:t>
      </w:r>
    </w:p>
    <w:p w:rsidR="00952F26" w:rsidRDefault="00FA611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рамках </w:t>
      </w:r>
      <w:r>
        <w:rPr>
          <w:b/>
          <w:sz w:val="28"/>
          <w:szCs w:val="28"/>
        </w:rPr>
        <w:t>технической</w:t>
      </w:r>
      <w:r>
        <w:rPr>
          <w:sz w:val="28"/>
          <w:szCs w:val="28"/>
        </w:rPr>
        <w:t xml:space="preserve"> направленности.</w:t>
      </w:r>
    </w:p>
    <w:p w:rsidR="00952F26" w:rsidRDefault="00952F2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52F26" w:rsidRDefault="00FA611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и педагогическая целесообразность</w:t>
      </w:r>
    </w:p>
    <w:p w:rsidR="00952F26" w:rsidRDefault="00FA61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Общеизвестный факт, что  анимация старше кинематографа, и именно ей он во многом обязан своим рождением. Раньше сфера производства анимации была исключительно сферой профессиональной деятельности уникальных специалистов. Оборудование и технологии такого производства требовали больших затрат и специальной подготовки кадров под специфику такого производства. Огромные возможности анимационного продукта использовались только небольшой группой </w:t>
      </w:r>
      <w:proofErr w:type="spellStart"/>
      <w:r>
        <w:rPr>
          <w:sz w:val="28"/>
          <w:szCs w:val="28"/>
        </w:rPr>
        <w:t>суперпрофессионалов</w:t>
      </w:r>
      <w:proofErr w:type="spellEnd"/>
      <w:r>
        <w:rPr>
          <w:sz w:val="28"/>
          <w:szCs w:val="28"/>
        </w:rPr>
        <w:t xml:space="preserve"> и были совершенно не доступны всем остальным. С появлением компьютеров, появилась и компьютерная анимация. И с этого момента, благодаря распространению компьютерных технологий, она стала доступна всем желающим.  Анимация сейчас везде: в интернете, в игровых приставках, в мобильных телефонах, в рекламе, презентациях и проч. Анимация не просто распространена во всем мире, как чистый </w:t>
      </w:r>
      <w:proofErr w:type="spellStart"/>
      <w:r>
        <w:rPr>
          <w:sz w:val="28"/>
          <w:szCs w:val="28"/>
        </w:rPr>
        <w:t>кинопродукт</w:t>
      </w:r>
      <w:proofErr w:type="spellEnd"/>
      <w:r>
        <w:rPr>
          <w:sz w:val="28"/>
          <w:szCs w:val="28"/>
        </w:rPr>
        <w:t>, она буквально пронизывает и весь наш быт. Общедоступность анимации сделало ее фактором социальной активности человека.</w:t>
      </w:r>
    </w:p>
    <w:p w:rsidR="00952F26" w:rsidRDefault="00FA6117">
      <w:pPr>
        <w:ind w:firstLine="567"/>
        <w:jc w:val="both"/>
      </w:pPr>
      <w:r>
        <w:rPr>
          <w:sz w:val="28"/>
          <w:szCs w:val="28"/>
        </w:rPr>
        <w:t>В результате создания анимационного продукта, у обучающегося формируются, как художественные навыки, так и умение работать с разнообразными программными продуктами; слушатели смогут получить компетенции для работы: компьютерной графикой, обработка видеоматериала, создание специальных эффектов, работа с компьютерной обработкой звукового материала.</w:t>
      </w:r>
    </w:p>
    <w:p w:rsidR="00952F26" w:rsidRDefault="00952F26">
      <w:pPr>
        <w:rPr>
          <w:sz w:val="28"/>
          <w:szCs w:val="28"/>
        </w:rPr>
      </w:pPr>
    </w:p>
    <w:p w:rsidR="00952F26" w:rsidRDefault="00FA611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Цель. </w:t>
      </w:r>
      <w:r>
        <w:rPr>
          <w:sz w:val="28"/>
          <w:szCs w:val="28"/>
        </w:rPr>
        <w:t xml:space="preserve">Получить навыки работы с техническими и программными средствами для создания анимационных роликов в технике </w:t>
      </w:r>
      <w:proofErr w:type="spellStart"/>
      <w:r>
        <w:rPr>
          <w:sz w:val="28"/>
          <w:szCs w:val="28"/>
        </w:rPr>
        <w:t>стоп-моушен</w:t>
      </w:r>
      <w:proofErr w:type="spellEnd"/>
      <w:r>
        <w:rPr>
          <w:sz w:val="28"/>
          <w:szCs w:val="28"/>
        </w:rPr>
        <w:t xml:space="preserve">. </w:t>
      </w:r>
    </w:p>
    <w:p w:rsidR="00952F26" w:rsidRDefault="00952F26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952F26" w:rsidRDefault="00FA6117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52F26" w:rsidRDefault="00FA6117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Обучающие:</w:t>
      </w:r>
    </w:p>
    <w:p w:rsidR="00952F26" w:rsidRDefault="00FA611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Изучить основы сценарного искусства, режиссуры.</w:t>
      </w:r>
    </w:p>
    <w:p w:rsidR="00952F26" w:rsidRDefault="00FA611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Изучить основы видеомонтажа и работы с камерой.</w:t>
      </w:r>
    </w:p>
    <w:p w:rsidR="00952F26" w:rsidRDefault="00FA611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Научить самостоятельно решать творческие и технические задачи по созданию анимационного произведения. Приобрести навыки для правильной организации и управления творческой группой.</w:t>
      </w:r>
    </w:p>
    <w:p w:rsidR="00952F26" w:rsidRDefault="00FA6117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952F26" w:rsidRDefault="00FA611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Узнать об истории анимации.</w:t>
      </w:r>
    </w:p>
    <w:p w:rsidR="00952F26" w:rsidRDefault="00FA6117">
      <w:pPr>
        <w:numPr>
          <w:ilvl w:val="0"/>
          <w:numId w:val="2"/>
        </w:numPr>
        <w:ind w:left="0" w:firstLine="567"/>
        <w:jc w:val="both"/>
      </w:pPr>
      <w:r>
        <w:rPr>
          <w:sz w:val="28"/>
          <w:szCs w:val="28"/>
          <w:lang w:eastAsia="en-US"/>
        </w:rPr>
        <w:t xml:space="preserve">     Развивать образное, художественное мышление и умение грамотно выразить свой замысел в </w:t>
      </w:r>
      <w:proofErr w:type="spellStart"/>
      <w:r>
        <w:rPr>
          <w:sz w:val="28"/>
          <w:szCs w:val="28"/>
          <w:lang w:eastAsia="en-US"/>
        </w:rPr>
        <w:t>раскадровке</w:t>
      </w:r>
      <w:proofErr w:type="spellEnd"/>
      <w:r>
        <w:rPr>
          <w:sz w:val="28"/>
          <w:szCs w:val="28"/>
          <w:lang w:eastAsia="en-US"/>
        </w:rPr>
        <w:t>.</w:t>
      </w:r>
    </w:p>
    <w:p w:rsidR="00952F26" w:rsidRDefault="00FA611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Развить художественные  и творческие способности обучающихся, в процессе создания анимационного ролика, умение работать в небольших группах, этику общения.</w:t>
      </w:r>
    </w:p>
    <w:p w:rsidR="00952F26" w:rsidRDefault="00FA611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Развить сценарное, актерское и режиссерское мастерство и устойчивый интерес к творческой деятельности.</w:t>
      </w:r>
    </w:p>
    <w:p w:rsidR="00952F26" w:rsidRDefault="00FA611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Развить умение художественно и </w:t>
      </w:r>
      <w:proofErr w:type="spellStart"/>
      <w:r>
        <w:rPr>
          <w:sz w:val="28"/>
          <w:szCs w:val="28"/>
          <w:lang w:eastAsia="en-US"/>
        </w:rPr>
        <w:t>актерски</w:t>
      </w:r>
      <w:proofErr w:type="spellEnd"/>
      <w:r>
        <w:rPr>
          <w:sz w:val="28"/>
          <w:szCs w:val="28"/>
          <w:lang w:eastAsia="en-US"/>
        </w:rPr>
        <w:t xml:space="preserve"> точно излагать сюжет при защите своего сценария, отстаивать свою точку зрения, анализировать достоинство и недостатки сценарной линии. </w:t>
      </w:r>
    </w:p>
    <w:p w:rsidR="00952F26" w:rsidRDefault="00FA6117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952F26" w:rsidRDefault="00FA611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Воспитать чувство товарищества, чувство личной ответственности. </w:t>
      </w:r>
    </w:p>
    <w:p w:rsidR="00952F26" w:rsidRDefault="00FA611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Воспитать нравственные качества по отношению к окружающим (доброжелательность, чувство товарищества и т.д.). </w:t>
      </w:r>
    </w:p>
    <w:p w:rsidR="00952F26" w:rsidRDefault="00FA611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Приобщить ребенка к здоровому образу жизни. </w:t>
      </w:r>
    </w:p>
    <w:p w:rsidR="00952F26" w:rsidRDefault="00FA6117">
      <w:pPr>
        <w:ind w:firstLine="567"/>
        <w:jc w:val="both"/>
        <w:rPr>
          <w:sz w:val="28"/>
          <w:szCs w:val="28"/>
        </w:rPr>
      </w:pPr>
      <w:r>
        <w:rPr>
          <w:b/>
          <w:sz w:val="28"/>
        </w:rPr>
        <w:t xml:space="preserve">Возраст детей </w:t>
      </w:r>
      <w:r w:rsidR="00F43131">
        <w:rPr>
          <w:sz w:val="28"/>
          <w:szCs w:val="28"/>
        </w:rPr>
        <w:t>9-17</w:t>
      </w:r>
      <w:r>
        <w:rPr>
          <w:sz w:val="28"/>
          <w:szCs w:val="28"/>
        </w:rPr>
        <w:t xml:space="preserve"> лет. </w:t>
      </w:r>
    </w:p>
    <w:p w:rsidR="00952F26" w:rsidRDefault="00FA6117">
      <w:pPr>
        <w:ind w:firstLine="567"/>
        <w:jc w:val="both"/>
      </w:pPr>
      <w:r>
        <w:rPr>
          <w:b/>
          <w:sz w:val="28"/>
          <w:szCs w:val="28"/>
        </w:rPr>
        <w:t>Количество детей в группе</w:t>
      </w:r>
      <w:r>
        <w:rPr>
          <w:sz w:val="28"/>
          <w:szCs w:val="28"/>
        </w:rPr>
        <w:t xml:space="preserve"> 8-10 человек.</w:t>
      </w:r>
    </w:p>
    <w:p w:rsidR="00952F26" w:rsidRDefault="00FA6117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Формы и режим занятий</w:t>
      </w:r>
    </w:p>
    <w:p w:rsidR="00952F26" w:rsidRDefault="00FA6117">
      <w:pPr>
        <w:tabs>
          <w:tab w:val="left" w:pos="1440"/>
        </w:tabs>
        <w:ind w:firstLine="567"/>
        <w:jc w:val="both"/>
      </w:pPr>
      <w:r>
        <w:rPr>
          <w:sz w:val="28"/>
          <w:szCs w:val="28"/>
        </w:rPr>
        <w:t xml:space="preserve">Занятия проходят 1 раза в неделю по 2 часа. </w:t>
      </w:r>
    </w:p>
    <w:p w:rsidR="00952F26" w:rsidRDefault="00FA6117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занятий предусмотрен перерыв 15 минут (каждый час) на отдых, физкультминутки, проветривание лаборатории.</w:t>
      </w:r>
    </w:p>
    <w:p w:rsidR="00952F26" w:rsidRDefault="00FA6117">
      <w:pPr>
        <w:ind w:firstLine="567"/>
        <w:jc w:val="both"/>
      </w:pPr>
      <w:r>
        <w:rPr>
          <w:b/>
          <w:sz w:val="28"/>
        </w:rPr>
        <w:t xml:space="preserve">Сроки реализации программы: </w:t>
      </w:r>
      <w:r>
        <w:rPr>
          <w:sz w:val="28"/>
        </w:rPr>
        <w:t xml:space="preserve">Программа рассчитана на 10 часов </w:t>
      </w:r>
    </w:p>
    <w:p w:rsidR="00952F26" w:rsidRDefault="00952F26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</w:p>
    <w:p w:rsidR="00952F26" w:rsidRDefault="00FA6117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952F26" w:rsidRDefault="00FA6117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дети будут:</w:t>
      </w:r>
    </w:p>
    <w:p w:rsidR="00952F26" w:rsidRDefault="00FA6117">
      <w:pPr>
        <w:tabs>
          <w:tab w:val="left" w:pos="2852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Знать:</w:t>
      </w:r>
    </w:p>
    <w:p w:rsidR="00952F26" w:rsidRDefault="00FA6117">
      <w:pPr>
        <w:numPr>
          <w:ilvl w:val="0"/>
          <w:numId w:val="2"/>
        </w:numPr>
        <w:ind w:left="14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Основные процессы и термины анимации. Этапы создания анимационного произведения</w:t>
      </w:r>
      <w:r>
        <w:rPr>
          <w:sz w:val="28"/>
          <w:szCs w:val="28"/>
          <w:lang w:eastAsia="en-US"/>
        </w:rPr>
        <w:t xml:space="preserve"> </w:t>
      </w:r>
    </w:p>
    <w:p w:rsidR="00952F26" w:rsidRDefault="00FA6117">
      <w:pPr>
        <w:numPr>
          <w:ilvl w:val="0"/>
          <w:numId w:val="2"/>
        </w:numPr>
        <w:ind w:left="14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Основные принципы и техника создания рисованной анимации. 12 принципов диснеевской анимации.</w:t>
      </w:r>
    </w:p>
    <w:p w:rsidR="00952F26" w:rsidRDefault="00FA6117">
      <w:pPr>
        <w:numPr>
          <w:ilvl w:val="0"/>
          <w:numId w:val="2"/>
        </w:numPr>
        <w:ind w:left="14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принципы сценарного искусства. Литературный и режиссерский сценарий ;</w:t>
      </w:r>
    </w:p>
    <w:p w:rsidR="00952F26" w:rsidRDefault="00FA6117">
      <w:pPr>
        <w:numPr>
          <w:ilvl w:val="0"/>
          <w:numId w:val="2"/>
        </w:numPr>
        <w:ind w:left="14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Разработка персонажа  по собственному сценарию.  Описание особенностей поведения.</w:t>
      </w:r>
    </w:p>
    <w:p w:rsidR="00952F26" w:rsidRDefault="00FA6117">
      <w:pPr>
        <w:numPr>
          <w:ilvl w:val="0"/>
          <w:numId w:val="2"/>
        </w:numPr>
        <w:spacing w:after="200"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proofErr w:type="spellStart"/>
      <w:r>
        <w:rPr>
          <w:sz w:val="28"/>
          <w:szCs w:val="28"/>
        </w:rPr>
        <w:t>раскадровки</w:t>
      </w:r>
      <w:proofErr w:type="spellEnd"/>
      <w:r>
        <w:rPr>
          <w:sz w:val="28"/>
          <w:szCs w:val="28"/>
        </w:rPr>
        <w:t xml:space="preserve"> по своему сценарию и со своими персонажами. </w:t>
      </w:r>
    </w:p>
    <w:p w:rsidR="00952F26" w:rsidRDefault="00FA6117">
      <w:pPr>
        <w:numPr>
          <w:ilvl w:val="0"/>
          <w:numId w:val="2"/>
        </w:numPr>
        <w:ind w:left="14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Монтаж изображения, монтаж звука, монтаж звука с изображением</w:t>
      </w:r>
      <w:r>
        <w:rPr>
          <w:sz w:val="28"/>
          <w:szCs w:val="28"/>
          <w:lang w:eastAsia="en-US"/>
        </w:rPr>
        <w:t>;</w:t>
      </w:r>
    </w:p>
    <w:p w:rsidR="00952F26" w:rsidRDefault="00FA6117">
      <w:pPr>
        <w:numPr>
          <w:ilvl w:val="0"/>
          <w:numId w:val="2"/>
        </w:numPr>
        <w:ind w:left="142" w:firstLine="567"/>
        <w:jc w:val="both"/>
      </w:pPr>
      <w:r>
        <w:rPr>
          <w:sz w:val="28"/>
          <w:szCs w:val="28"/>
        </w:rPr>
        <w:t xml:space="preserve">Базовые методы компьютерной обработки изображений. </w:t>
      </w:r>
    </w:p>
    <w:p w:rsidR="00952F26" w:rsidRDefault="00FA6117">
      <w:pPr>
        <w:tabs>
          <w:tab w:val="left" w:pos="1440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Уметь:</w:t>
      </w:r>
    </w:p>
    <w:p w:rsidR="00952F26" w:rsidRDefault="00FA6117">
      <w:pPr>
        <w:numPr>
          <w:ilvl w:val="0"/>
          <w:numId w:val="2"/>
        </w:numPr>
        <w:ind w:left="0" w:firstLine="567"/>
        <w:jc w:val="both"/>
      </w:pPr>
      <w:r>
        <w:rPr>
          <w:sz w:val="28"/>
          <w:szCs w:val="28"/>
        </w:rPr>
        <w:t xml:space="preserve">          «</w:t>
      </w:r>
      <w:r>
        <w:rPr>
          <w:sz w:val="28"/>
          <w:szCs w:val="28"/>
          <w:lang w:eastAsia="en-US"/>
        </w:rPr>
        <w:t xml:space="preserve">Читать» </w:t>
      </w:r>
      <w:proofErr w:type="spellStart"/>
      <w:r>
        <w:rPr>
          <w:sz w:val="28"/>
          <w:szCs w:val="28"/>
          <w:lang w:eastAsia="en-US"/>
        </w:rPr>
        <w:t>раскадровку</w:t>
      </w:r>
      <w:proofErr w:type="spellEnd"/>
      <w:r>
        <w:rPr>
          <w:sz w:val="28"/>
          <w:szCs w:val="28"/>
          <w:lang w:eastAsia="en-US"/>
        </w:rPr>
        <w:t>.</w:t>
      </w:r>
    </w:p>
    <w:p w:rsidR="00952F26" w:rsidRDefault="00FA6117">
      <w:pPr>
        <w:numPr>
          <w:ilvl w:val="0"/>
          <w:numId w:val="2"/>
        </w:numPr>
        <w:ind w:left="0" w:firstLine="567"/>
        <w:jc w:val="both"/>
      </w:pPr>
      <w:r>
        <w:rPr>
          <w:sz w:val="28"/>
          <w:szCs w:val="28"/>
          <w:lang w:eastAsia="en-US"/>
        </w:rPr>
        <w:t xml:space="preserve">          Решать технические задачи в процессе сборки моделей.</w:t>
      </w:r>
    </w:p>
    <w:p w:rsidR="00952F26" w:rsidRDefault="00FA6117">
      <w:pPr>
        <w:numPr>
          <w:ilvl w:val="0"/>
          <w:numId w:val="2"/>
        </w:numPr>
        <w:ind w:left="0" w:firstLine="567"/>
        <w:jc w:val="both"/>
      </w:pPr>
      <w:r>
        <w:rPr>
          <w:sz w:val="28"/>
          <w:szCs w:val="28"/>
          <w:lang w:eastAsia="en-US"/>
        </w:rPr>
        <w:t xml:space="preserve">          Применять полученные знания для работы над собственным роликом.</w:t>
      </w:r>
    </w:p>
    <w:p w:rsidR="00952F26" w:rsidRDefault="00FA6117">
      <w:pPr>
        <w:numPr>
          <w:ilvl w:val="0"/>
          <w:numId w:val="2"/>
        </w:numPr>
        <w:ind w:left="0" w:firstLine="567"/>
        <w:jc w:val="both"/>
      </w:pPr>
      <w:r>
        <w:rPr>
          <w:sz w:val="28"/>
          <w:szCs w:val="28"/>
          <w:lang w:eastAsia="en-US"/>
        </w:rPr>
        <w:t>В качестве режиссера планировать и распределять работу над роликом между членами команды.</w:t>
      </w:r>
    </w:p>
    <w:p w:rsidR="00952F26" w:rsidRDefault="00FA611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Уметь грамотно составлять техническое и творческое задание по анимации. </w:t>
      </w:r>
    </w:p>
    <w:p w:rsidR="00952F26" w:rsidRDefault="00FA611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Составлять программы для решения производственных и творческих задач в анимации;</w:t>
      </w:r>
    </w:p>
    <w:p w:rsidR="00952F26" w:rsidRDefault="00FA6117">
      <w:pPr>
        <w:numPr>
          <w:ilvl w:val="0"/>
          <w:numId w:val="2"/>
        </w:numPr>
        <w:ind w:left="0" w:firstLine="567"/>
        <w:jc w:val="both"/>
      </w:pPr>
      <w:r>
        <w:rPr>
          <w:sz w:val="28"/>
          <w:szCs w:val="28"/>
          <w:lang w:eastAsia="en-US"/>
        </w:rPr>
        <w:t>При необходимости корректировать ТЗ или программу;</w:t>
      </w:r>
    </w:p>
    <w:p w:rsidR="00952F26" w:rsidRDefault="00FA611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Самостоятельно исправлять неточности и ошибки в программных продуктах.</w:t>
      </w:r>
    </w:p>
    <w:p w:rsidR="00952F26" w:rsidRDefault="00FA6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Формы контроля и подведения итогов</w:t>
      </w:r>
    </w:p>
    <w:p w:rsidR="00952F26" w:rsidRDefault="00FA61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каждой темы проводится проверка знаний в форме короткого зачета, позволяющего выявить усвоение материала обучающимися. </w:t>
      </w:r>
    </w:p>
    <w:p w:rsidR="00952F26" w:rsidRDefault="00FA61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которые возникают у обучающихся в процессе обучения, выносятся на общее обсуждение также в диалоговой форме разбора материала. </w:t>
      </w:r>
    </w:p>
    <w:p w:rsidR="00952F26" w:rsidRDefault="00FA61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проверки используются различные формы подведения итогов: проведение внутренних соревнований между обучающимися учебных групп; участие в окружных, городских и международных фестивалях анимации.</w:t>
      </w:r>
    </w:p>
    <w:p w:rsidR="00952F26" w:rsidRDefault="00FA611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</w:p>
    <w:p w:rsidR="00952F26" w:rsidRDefault="00FA611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W w:w="106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666"/>
        <w:gridCol w:w="3344"/>
        <w:gridCol w:w="901"/>
        <w:gridCol w:w="1733"/>
        <w:gridCol w:w="1727"/>
        <w:gridCol w:w="2266"/>
      </w:tblGrid>
      <w:tr w:rsidR="00952F26">
        <w:trPr>
          <w:trHeight w:val="330"/>
          <w:jc w:val="center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  <w:sz w:val="22"/>
                <w:szCs w:val="22"/>
              </w:rPr>
              <w:t>Название раздела, темы</w:t>
            </w: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  <w:sz w:val="22"/>
                <w:szCs w:val="22"/>
              </w:rPr>
              <w:t>Формы аттестации (контроля) по разделам</w:t>
            </w:r>
          </w:p>
        </w:tc>
      </w:tr>
      <w:tr w:rsidR="00952F26">
        <w:trPr>
          <w:trHeight w:val="180"/>
          <w:jc w:val="center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52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52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  <w:sz w:val="22"/>
                <w:szCs w:val="22"/>
              </w:rPr>
              <w:t>Теоретических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  <w:sz w:val="22"/>
                <w:szCs w:val="22"/>
              </w:rPr>
              <w:t>Практических</w:t>
            </w:r>
          </w:p>
        </w:tc>
        <w:tc>
          <w:tcPr>
            <w:tcW w:w="2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52F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2F26">
        <w:trPr>
          <w:trHeight w:val="293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r>
              <w:rPr>
                <w:szCs w:val="28"/>
              </w:rPr>
              <w:t xml:space="preserve">Вводное занятие.  Основы </w:t>
            </w:r>
            <w:proofErr w:type="spellStart"/>
            <w:r>
              <w:rPr>
                <w:szCs w:val="28"/>
              </w:rPr>
              <w:t>лего</w:t>
            </w:r>
            <w:proofErr w:type="spellEnd"/>
            <w:r>
              <w:rPr>
                <w:szCs w:val="28"/>
              </w:rPr>
              <w:t xml:space="preserve"> анимации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0,25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0,25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0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r>
              <w:t>анкетирование</w:t>
            </w:r>
          </w:p>
        </w:tc>
      </w:tr>
      <w:tr w:rsidR="00952F26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r>
              <w:t>Основные процессы и термины анимации. Этапы создания анимационного произведения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0,5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0,5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0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опрос</w:t>
            </w:r>
          </w:p>
        </w:tc>
      </w:tr>
      <w:tr w:rsidR="00952F26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r>
              <w:t>Основные принципы и техника создания кукольной анимации.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0,75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0,25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0,5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 xml:space="preserve">Устная защита сконструированных сцен с использованием </w:t>
            </w:r>
            <w:proofErr w:type="spellStart"/>
            <w:r>
              <w:t>лего</w:t>
            </w:r>
            <w:proofErr w:type="spellEnd"/>
            <w:r>
              <w:t xml:space="preserve"> и разработанных персонажей.</w:t>
            </w:r>
          </w:p>
        </w:tc>
      </w:tr>
      <w:tr w:rsidR="00952F26">
        <w:trPr>
          <w:trHeight w:val="195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r>
              <w:t xml:space="preserve">Последовательность производственных процессов в анимации. Особенности съемок анимации в технике </w:t>
            </w:r>
            <w:proofErr w:type="spellStart"/>
            <w:r>
              <w:t>стоп-моушен</w:t>
            </w:r>
            <w:proofErr w:type="spellEnd"/>
            <w:r>
              <w:t>.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3,25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0,25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3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 xml:space="preserve">Просмотр материалов со съемок анимационного ролика с использованием </w:t>
            </w:r>
            <w:proofErr w:type="spellStart"/>
            <w:r>
              <w:t>лего</w:t>
            </w:r>
            <w:proofErr w:type="spellEnd"/>
          </w:p>
        </w:tc>
      </w:tr>
      <w:tr w:rsidR="00952F26">
        <w:trPr>
          <w:trHeight w:val="142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r>
              <w:t>Основы монтажа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2,5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0,5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2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Просмотр материалов по монтажу  анимационного ролика</w:t>
            </w:r>
          </w:p>
        </w:tc>
      </w:tr>
      <w:tr w:rsidR="00952F26">
        <w:trPr>
          <w:trHeight w:val="165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r>
              <w:t xml:space="preserve">Базовые методы компьютерной обработки изображений. 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2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0,5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1,5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Просмотр созданных спецэффектов и титров.</w:t>
            </w:r>
          </w:p>
        </w:tc>
      </w:tr>
      <w:tr w:rsidR="00952F26">
        <w:trPr>
          <w:trHeight w:val="165"/>
          <w:jc w:val="center"/>
        </w:trPr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7</w:t>
            </w:r>
          </w:p>
        </w:tc>
        <w:tc>
          <w:tcPr>
            <w:tcW w:w="35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r>
              <w:t xml:space="preserve">Форматы сохранения </w:t>
            </w:r>
            <w:proofErr w:type="spellStart"/>
            <w:r>
              <w:t>видеофайлов</w:t>
            </w:r>
            <w:proofErr w:type="spellEnd"/>
          </w:p>
        </w:tc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0,75</w:t>
            </w:r>
          </w:p>
        </w:tc>
        <w:tc>
          <w:tcPr>
            <w:tcW w:w="17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0,25</w:t>
            </w:r>
          </w:p>
        </w:tc>
        <w:tc>
          <w:tcPr>
            <w:tcW w:w="17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0,5</w:t>
            </w:r>
          </w:p>
        </w:tc>
        <w:tc>
          <w:tcPr>
            <w:tcW w:w="20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t>Показ готовых работ</w:t>
            </w:r>
          </w:p>
        </w:tc>
      </w:tr>
      <w:tr w:rsidR="00952F26">
        <w:trPr>
          <w:trHeight w:val="548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52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  <w:szCs w:val="22"/>
              </w:rPr>
              <w:t>Итого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</w:rPr>
              <w:t>2,5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FA6117">
            <w:pPr>
              <w:jc w:val="center"/>
            </w:pPr>
            <w:r>
              <w:rPr>
                <w:b/>
              </w:rPr>
              <w:t>7,5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2F26" w:rsidRDefault="00952F26">
            <w:pPr>
              <w:jc w:val="center"/>
              <w:rPr>
                <w:b/>
              </w:rPr>
            </w:pPr>
          </w:p>
        </w:tc>
      </w:tr>
    </w:tbl>
    <w:p w:rsidR="00952F26" w:rsidRDefault="00952F26">
      <w:pPr>
        <w:pStyle w:val="Heading1"/>
        <w:jc w:val="center"/>
        <w:rPr>
          <w:b/>
          <w:sz w:val="28"/>
          <w:szCs w:val="28"/>
        </w:rPr>
      </w:pPr>
    </w:p>
    <w:p w:rsidR="00952F26" w:rsidRDefault="00952F26">
      <w:pPr>
        <w:pStyle w:val="Heading1"/>
        <w:jc w:val="center"/>
        <w:rPr>
          <w:b/>
          <w:sz w:val="28"/>
          <w:szCs w:val="28"/>
        </w:rPr>
      </w:pPr>
    </w:p>
    <w:p w:rsidR="00952F26" w:rsidRDefault="00FA6117">
      <w:pPr>
        <w:pStyle w:val="Heading1"/>
        <w:jc w:val="center"/>
      </w:pPr>
      <w:r>
        <w:rPr>
          <w:b/>
          <w:sz w:val="28"/>
          <w:szCs w:val="28"/>
        </w:rPr>
        <w:t>СОДЕРЖАНИЕ УЧЕБНО-ТЕМАТИЧЕСКОГО ПЛАНА</w:t>
      </w:r>
    </w:p>
    <w:p w:rsidR="00952F26" w:rsidRDefault="00952F26">
      <w:pPr>
        <w:pStyle w:val="aa"/>
        <w:ind w:left="0"/>
        <w:rPr>
          <w:b/>
          <w:sz w:val="28"/>
          <w:szCs w:val="28"/>
        </w:rPr>
      </w:pPr>
    </w:p>
    <w:p w:rsidR="00952F26" w:rsidRDefault="00FA611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1. Вводное занятие.</w:t>
      </w:r>
      <w:r>
        <w:rPr>
          <w:sz w:val="28"/>
          <w:szCs w:val="28"/>
        </w:rPr>
        <w:t xml:space="preserve"> </w:t>
      </w:r>
    </w:p>
    <w:p w:rsidR="00952F26" w:rsidRDefault="00FA6117">
      <w:pPr>
        <w:spacing w:after="200" w:line="276" w:lineRule="auto"/>
        <w:ind w:firstLine="709"/>
      </w:pPr>
      <w:r>
        <w:rPr>
          <w:i/>
          <w:sz w:val="28"/>
          <w:szCs w:val="28"/>
        </w:rPr>
        <w:t>Теоретическая часть.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такое анимация. История мировой анимации. Первые анимационные приборы. Первые зарубежные и российские аниматоры и студии. Возникновение компьютерной графики. История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 конструирования и </w:t>
      </w:r>
      <w:proofErr w:type="spellStart"/>
      <w:r>
        <w:rPr>
          <w:sz w:val="28"/>
          <w:szCs w:val="28"/>
        </w:rPr>
        <w:t>лего-анимации</w:t>
      </w:r>
      <w:proofErr w:type="spellEnd"/>
      <w:r>
        <w:rPr>
          <w:sz w:val="28"/>
          <w:szCs w:val="28"/>
        </w:rPr>
        <w:t>.</w:t>
      </w:r>
    </w:p>
    <w:p w:rsidR="00952F26" w:rsidRDefault="00FA6117">
      <w:pPr>
        <w:ind w:firstLine="709"/>
      </w:pPr>
      <w:r>
        <w:rPr>
          <w:i/>
          <w:sz w:val="28"/>
          <w:szCs w:val="28"/>
        </w:rPr>
        <w:t>Практическая часть.</w:t>
      </w:r>
      <w:r>
        <w:t xml:space="preserve"> </w:t>
      </w:r>
      <w:r>
        <w:rPr>
          <w:sz w:val="28"/>
          <w:szCs w:val="28"/>
        </w:rPr>
        <w:t xml:space="preserve">Знакомство с техническими средствами. </w:t>
      </w:r>
      <w:r>
        <w:t xml:space="preserve"> Разработка идейного содержания анимационного ролика.</w:t>
      </w:r>
    </w:p>
    <w:p w:rsidR="00952F26" w:rsidRDefault="00952F26">
      <w:pPr>
        <w:ind w:firstLine="709"/>
        <w:rPr>
          <w:b/>
          <w:sz w:val="28"/>
          <w:szCs w:val="28"/>
        </w:rPr>
      </w:pPr>
    </w:p>
    <w:p w:rsidR="00952F26" w:rsidRDefault="00FA6117">
      <w:pPr>
        <w:pStyle w:val="aa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Основные процессы и термины анимации. Этапы создания анимационного произведения </w:t>
      </w:r>
    </w:p>
    <w:p w:rsidR="00952F26" w:rsidRDefault="00FA6117">
      <w:pPr>
        <w:pStyle w:val="DefaultStyle"/>
        <w:shd w:val="clear" w:color="auto" w:fill="FEFFFF"/>
        <w:tabs>
          <w:tab w:val="left" w:pos="766"/>
          <w:tab w:val="left" w:pos="1475"/>
          <w:tab w:val="left" w:pos="2184"/>
          <w:tab w:val="left" w:pos="2893"/>
          <w:tab w:val="left" w:pos="3602"/>
          <w:tab w:val="left" w:pos="4311"/>
          <w:tab w:val="left" w:pos="5020"/>
          <w:tab w:val="left" w:pos="5729"/>
          <w:tab w:val="left" w:pos="6438"/>
          <w:tab w:val="left" w:pos="7147"/>
          <w:tab w:val="left" w:pos="7856"/>
          <w:tab w:val="left" w:pos="8565"/>
          <w:tab w:val="left" w:pos="8898"/>
        </w:tabs>
        <w:ind w:right="57" w:firstLine="709"/>
        <w:jc w:val="both"/>
      </w:pPr>
      <w:r>
        <w:rPr>
          <w:rFonts w:ascii="Times New Roman" w:hAnsi="Times New Roman"/>
          <w:i/>
          <w:sz w:val="28"/>
          <w:szCs w:val="28"/>
        </w:rPr>
        <w:t>Теоретическая часть</w:t>
      </w:r>
      <w:r>
        <w:rPr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Разработка идеи и сценария. 2. Подготовительный этап. 3. Производство.  4. Обработка снятого материала и подготовка к прокату.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Терминомория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литературный сценарий, режиссерский сценарий,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монтаж, озвучивание и др. термины.</w:t>
      </w:r>
    </w:p>
    <w:p w:rsidR="00952F26" w:rsidRDefault="00FA6117">
      <w:pPr>
        <w:ind w:firstLine="709"/>
      </w:pPr>
      <w:r>
        <w:rPr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 xml:space="preserve"> Создание литературного сценария. </w:t>
      </w:r>
    </w:p>
    <w:p w:rsidR="00952F26" w:rsidRDefault="00952F26">
      <w:pPr>
        <w:pStyle w:val="DefaultStyle"/>
        <w:shd w:val="clear" w:color="auto" w:fill="FEFFFF"/>
        <w:tabs>
          <w:tab w:val="left" w:pos="766"/>
          <w:tab w:val="left" w:pos="1475"/>
          <w:tab w:val="left" w:pos="2184"/>
          <w:tab w:val="left" w:pos="2893"/>
          <w:tab w:val="left" w:pos="3602"/>
          <w:tab w:val="left" w:pos="4311"/>
          <w:tab w:val="left" w:pos="5020"/>
          <w:tab w:val="left" w:pos="5729"/>
          <w:tab w:val="left" w:pos="6438"/>
          <w:tab w:val="left" w:pos="7147"/>
          <w:tab w:val="left" w:pos="7856"/>
          <w:tab w:val="left" w:pos="8565"/>
          <w:tab w:val="left" w:pos="8898"/>
        </w:tabs>
        <w:ind w:right="57" w:firstLine="709"/>
        <w:jc w:val="both"/>
        <w:rPr>
          <w:rFonts w:asciiTheme="minorHAnsi" w:hAnsiTheme="minorHAnsi"/>
          <w:sz w:val="28"/>
          <w:szCs w:val="28"/>
        </w:rPr>
      </w:pPr>
    </w:p>
    <w:p w:rsidR="00952F26" w:rsidRDefault="00952F26">
      <w:pPr>
        <w:pStyle w:val="DefaultStyle"/>
        <w:shd w:val="clear" w:color="auto" w:fill="FEFFFF"/>
        <w:tabs>
          <w:tab w:val="left" w:pos="766"/>
          <w:tab w:val="left" w:pos="1475"/>
          <w:tab w:val="left" w:pos="2184"/>
          <w:tab w:val="left" w:pos="2893"/>
          <w:tab w:val="left" w:pos="3602"/>
          <w:tab w:val="left" w:pos="4311"/>
          <w:tab w:val="left" w:pos="5020"/>
          <w:tab w:val="left" w:pos="5729"/>
          <w:tab w:val="left" w:pos="6438"/>
          <w:tab w:val="left" w:pos="7147"/>
          <w:tab w:val="left" w:pos="7856"/>
          <w:tab w:val="left" w:pos="8565"/>
          <w:tab w:val="left" w:pos="8898"/>
        </w:tabs>
        <w:ind w:right="57" w:firstLine="709"/>
        <w:jc w:val="both"/>
        <w:rPr>
          <w:rFonts w:asciiTheme="minorHAnsi" w:hAnsiTheme="minorHAnsi"/>
          <w:sz w:val="28"/>
          <w:szCs w:val="28"/>
        </w:rPr>
      </w:pPr>
    </w:p>
    <w:p w:rsidR="00952F26" w:rsidRDefault="00952F26">
      <w:pPr>
        <w:pStyle w:val="DefaultStyle"/>
        <w:shd w:val="clear" w:color="auto" w:fill="FEFFFF"/>
        <w:tabs>
          <w:tab w:val="left" w:pos="766"/>
          <w:tab w:val="left" w:pos="1475"/>
          <w:tab w:val="left" w:pos="2184"/>
          <w:tab w:val="left" w:pos="2893"/>
          <w:tab w:val="left" w:pos="3602"/>
          <w:tab w:val="left" w:pos="4311"/>
          <w:tab w:val="left" w:pos="5020"/>
          <w:tab w:val="left" w:pos="5729"/>
          <w:tab w:val="left" w:pos="6438"/>
          <w:tab w:val="left" w:pos="7147"/>
          <w:tab w:val="left" w:pos="7856"/>
          <w:tab w:val="left" w:pos="8565"/>
          <w:tab w:val="left" w:pos="8898"/>
        </w:tabs>
        <w:ind w:right="57" w:firstLine="709"/>
        <w:jc w:val="both"/>
        <w:rPr>
          <w:rFonts w:asciiTheme="minorHAnsi" w:hAnsiTheme="minorHAnsi"/>
          <w:sz w:val="28"/>
          <w:szCs w:val="28"/>
        </w:rPr>
      </w:pPr>
    </w:p>
    <w:p w:rsidR="00952F26" w:rsidRDefault="00FA6117">
      <w:pPr>
        <w:spacing w:after="200" w:line="276" w:lineRule="auto"/>
        <w:ind w:firstLine="709"/>
      </w:pPr>
      <w:r>
        <w:rPr>
          <w:b/>
          <w:sz w:val="28"/>
          <w:szCs w:val="28"/>
        </w:rPr>
        <w:t>Тема 3. Основные принципы и техника создания кукольной анимации.</w:t>
      </w:r>
      <w:r>
        <w:rPr>
          <w:sz w:val="28"/>
          <w:szCs w:val="28"/>
        </w:rPr>
        <w:t xml:space="preserve"> </w:t>
      </w:r>
    </w:p>
    <w:p w:rsidR="00952F26" w:rsidRDefault="00FA6117">
      <w:pPr>
        <w:spacing w:after="200" w:line="276" w:lineRule="auto"/>
        <w:ind w:firstLine="709"/>
      </w:pPr>
      <w:r>
        <w:rPr>
          <w:i/>
          <w:sz w:val="28"/>
          <w:szCs w:val="28"/>
        </w:rPr>
        <w:t>Теоретическая часть.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12 принципов диснеевской анимации. Технология рисованной анимации. Технология кукольной анимации (</w:t>
      </w:r>
      <w:r>
        <w:rPr>
          <w:sz w:val="28"/>
          <w:szCs w:val="28"/>
          <w:lang w:val="en-US"/>
        </w:rPr>
        <w:t>Stop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motion</w:t>
      </w:r>
      <w:r>
        <w:rPr>
          <w:sz w:val="28"/>
          <w:szCs w:val="28"/>
        </w:rPr>
        <w:t>).</w:t>
      </w:r>
    </w:p>
    <w:p w:rsidR="00952F26" w:rsidRDefault="00FA6117">
      <w:pPr>
        <w:ind w:firstLine="709"/>
      </w:pPr>
      <w:r>
        <w:rPr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 xml:space="preserve"> Разработка </w:t>
      </w:r>
      <w:proofErr w:type="spellStart"/>
      <w:r>
        <w:rPr>
          <w:sz w:val="28"/>
          <w:szCs w:val="28"/>
        </w:rPr>
        <w:t>раскадровки</w:t>
      </w:r>
      <w:proofErr w:type="spellEnd"/>
      <w:r>
        <w:rPr>
          <w:sz w:val="28"/>
          <w:szCs w:val="28"/>
        </w:rPr>
        <w:t xml:space="preserve"> по утвержденному сценарию. Подготовка материалов для съемок на основе конструктора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.</w:t>
      </w:r>
    </w:p>
    <w:p w:rsidR="00952F26" w:rsidRDefault="00952F26">
      <w:pPr>
        <w:pStyle w:val="aa"/>
        <w:ind w:left="0" w:firstLine="709"/>
        <w:jc w:val="both"/>
        <w:rPr>
          <w:b/>
          <w:sz w:val="28"/>
          <w:szCs w:val="28"/>
        </w:rPr>
      </w:pPr>
    </w:p>
    <w:p w:rsidR="00952F26" w:rsidRDefault="00FA6117">
      <w:pPr>
        <w:spacing w:after="200" w:line="276" w:lineRule="auto"/>
        <w:ind w:firstLine="709"/>
      </w:pPr>
      <w:r>
        <w:rPr>
          <w:b/>
          <w:sz w:val="28"/>
          <w:szCs w:val="28"/>
        </w:rPr>
        <w:t>Тема 4. Последовательность производственных процессов в анимации.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Особенности съемок анимации в технике </w:t>
      </w:r>
      <w:proofErr w:type="spellStart"/>
      <w:r>
        <w:rPr>
          <w:b/>
          <w:bCs/>
          <w:sz w:val="28"/>
          <w:szCs w:val="28"/>
        </w:rPr>
        <w:t>стоп-моушен</w:t>
      </w:r>
      <w:proofErr w:type="spellEnd"/>
      <w:r>
        <w:rPr>
          <w:b/>
          <w:bCs/>
          <w:sz w:val="28"/>
          <w:szCs w:val="28"/>
        </w:rPr>
        <w:t>.</w:t>
      </w:r>
    </w:p>
    <w:p w:rsidR="00952F26" w:rsidRDefault="00FA6117">
      <w:pPr>
        <w:spacing w:after="200" w:line="276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Теоретическая часть.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Контроль за созданием анимационного ролика. Правильная организация рабочего стола и файлового пространства.</w:t>
      </w:r>
    </w:p>
    <w:p w:rsidR="00952F26" w:rsidRDefault="00FA6117">
      <w:pPr>
        <w:ind w:firstLine="709"/>
      </w:pPr>
      <w:r>
        <w:rPr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 xml:space="preserve"> Съемки анимационного ролика с использованием конструктора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.</w:t>
      </w:r>
    </w:p>
    <w:p w:rsidR="00952F26" w:rsidRDefault="00952F26">
      <w:pPr>
        <w:ind w:firstLine="709"/>
        <w:rPr>
          <w:b/>
          <w:sz w:val="28"/>
          <w:szCs w:val="28"/>
        </w:rPr>
      </w:pPr>
    </w:p>
    <w:p w:rsidR="00952F26" w:rsidRDefault="00FA6117">
      <w:pPr>
        <w:ind w:firstLine="709"/>
      </w:pPr>
      <w:r>
        <w:rPr>
          <w:b/>
          <w:sz w:val="28"/>
          <w:szCs w:val="28"/>
        </w:rPr>
        <w:t>Тема 5. Основы монтажа</w:t>
      </w:r>
    </w:p>
    <w:p w:rsidR="00952F26" w:rsidRDefault="00FA6117">
      <w:pPr>
        <w:spacing w:after="200" w:line="276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Теоретическая часть.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Монтаж изображения, монтаж звука, монтаж звука с изображением. Кто такие Дэвид </w:t>
      </w:r>
      <w:proofErr w:type="spellStart"/>
      <w:r>
        <w:rPr>
          <w:sz w:val="28"/>
          <w:szCs w:val="28"/>
        </w:rPr>
        <w:t>Уорк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Гриффит</w:t>
      </w:r>
      <w:proofErr w:type="spellEnd"/>
      <w:r>
        <w:rPr>
          <w:sz w:val="28"/>
          <w:szCs w:val="28"/>
        </w:rPr>
        <w:t xml:space="preserve">, Лев Владимирович Кулешов. Лоскутный или </w:t>
      </w:r>
      <w:proofErr w:type="spellStart"/>
      <w:r>
        <w:rPr>
          <w:sz w:val="28"/>
          <w:szCs w:val="28"/>
        </w:rPr>
        <w:t>кусочный</w:t>
      </w:r>
      <w:proofErr w:type="spellEnd"/>
      <w:r>
        <w:rPr>
          <w:sz w:val="28"/>
          <w:szCs w:val="28"/>
        </w:rPr>
        <w:t xml:space="preserve"> монтаж. Принцип «сопоставления» в монтаже. В каких еще видах искусства применяется монтаж.</w:t>
      </w:r>
    </w:p>
    <w:p w:rsidR="00952F26" w:rsidRDefault="00FA6117">
      <w:pPr>
        <w:ind w:firstLine="709"/>
      </w:pPr>
      <w:r>
        <w:rPr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 xml:space="preserve"> Сбор ролика на основе отснятых материалов.</w:t>
      </w:r>
    </w:p>
    <w:p w:rsidR="00952F26" w:rsidRDefault="00952F26">
      <w:pPr>
        <w:rPr>
          <w:sz w:val="28"/>
          <w:szCs w:val="28"/>
        </w:rPr>
      </w:pPr>
    </w:p>
    <w:p w:rsidR="00952F26" w:rsidRDefault="00FA6117">
      <w:r>
        <w:rPr>
          <w:b/>
          <w:sz w:val="28"/>
          <w:szCs w:val="28"/>
        </w:rPr>
        <w:lastRenderedPageBreak/>
        <w:t xml:space="preserve">Тема 6.  Базовые методы компьютерной обработки изображений. </w:t>
      </w:r>
    </w:p>
    <w:p w:rsidR="00952F26" w:rsidRDefault="00FA6117">
      <w:pPr>
        <w:pStyle w:val="aa"/>
        <w:ind w:left="357"/>
      </w:pPr>
      <w:r>
        <w:rPr>
          <w:i/>
          <w:sz w:val="28"/>
          <w:szCs w:val="28"/>
        </w:rPr>
        <w:t>Теоретическая часть.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видеоредакторов</w:t>
      </w:r>
      <w:proofErr w:type="spellEnd"/>
      <w:r>
        <w:rPr>
          <w:sz w:val="28"/>
          <w:szCs w:val="28"/>
        </w:rPr>
        <w:t xml:space="preserve"> и редакторов специального назначения для создания спецэффектов в кинопроизводстве и в анимации.</w:t>
      </w:r>
    </w:p>
    <w:p w:rsidR="00952F26" w:rsidRDefault="00952F26">
      <w:pPr>
        <w:pStyle w:val="aa"/>
        <w:ind w:left="357"/>
        <w:rPr>
          <w:sz w:val="28"/>
          <w:szCs w:val="28"/>
        </w:rPr>
      </w:pPr>
    </w:p>
    <w:p w:rsidR="00952F26" w:rsidRDefault="00FA6117">
      <w:r>
        <w:rPr>
          <w:i/>
          <w:sz w:val="28"/>
          <w:szCs w:val="28"/>
        </w:rPr>
        <w:t xml:space="preserve">     Практическая часть.</w:t>
      </w:r>
      <w:r>
        <w:rPr>
          <w:sz w:val="28"/>
          <w:szCs w:val="28"/>
        </w:rPr>
        <w:t xml:space="preserve"> Создание титров и спецэффектов для подготовленного ролика.</w:t>
      </w:r>
    </w:p>
    <w:p w:rsidR="00952F26" w:rsidRDefault="00952F26">
      <w:pPr>
        <w:pStyle w:val="aa"/>
        <w:ind w:left="357"/>
        <w:rPr>
          <w:b/>
          <w:sz w:val="28"/>
          <w:szCs w:val="28"/>
        </w:rPr>
      </w:pPr>
    </w:p>
    <w:p w:rsidR="00952F26" w:rsidRDefault="00FA6117">
      <w:pPr>
        <w:ind w:firstLine="567"/>
      </w:pPr>
      <w:r>
        <w:rPr>
          <w:b/>
          <w:sz w:val="28"/>
          <w:szCs w:val="28"/>
        </w:rPr>
        <w:t xml:space="preserve">Тема 7. Форматы сохранения </w:t>
      </w:r>
      <w:proofErr w:type="spellStart"/>
      <w:r>
        <w:rPr>
          <w:b/>
          <w:sz w:val="28"/>
          <w:szCs w:val="28"/>
        </w:rPr>
        <w:t>видеофайлов</w:t>
      </w:r>
      <w:proofErr w:type="spellEnd"/>
      <w:r>
        <w:rPr>
          <w:b/>
          <w:sz w:val="28"/>
          <w:szCs w:val="28"/>
        </w:rPr>
        <w:t>.</w:t>
      </w:r>
    </w:p>
    <w:p w:rsidR="00952F26" w:rsidRDefault="00FA6117">
      <w:pPr>
        <w:spacing w:after="200" w:line="276" w:lineRule="auto"/>
        <w:ind w:left="360"/>
      </w:pPr>
      <w:r>
        <w:rPr>
          <w:i/>
          <w:sz w:val="28"/>
          <w:szCs w:val="28"/>
        </w:rPr>
        <w:t>Теоретическая часть.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Подготовка материала для окончательного вывода. Особенности разных форматов сохранения файлов.</w:t>
      </w:r>
    </w:p>
    <w:p w:rsidR="00952F26" w:rsidRDefault="00FA6117">
      <w:pPr>
        <w:spacing w:after="200" w:line="276" w:lineRule="auto"/>
        <w:ind w:left="360"/>
      </w:pPr>
      <w:r>
        <w:rPr>
          <w:i/>
          <w:sz w:val="28"/>
          <w:szCs w:val="28"/>
        </w:rPr>
        <w:t>Практическая часть.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Сдача роликов.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Анализ ошибок и успехов, обсуждение наиболее удачных моментов.</w:t>
      </w:r>
    </w:p>
    <w:p w:rsidR="00952F26" w:rsidRDefault="00952F26">
      <w:pPr>
        <w:ind w:firstLine="567"/>
        <w:rPr>
          <w:sz w:val="28"/>
          <w:szCs w:val="28"/>
        </w:rPr>
      </w:pPr>
    </w:p>
    <w:p w:rsidR="00952F26" w:rsidRDefault="00FA6117">
      <w:pPr>
        <w:jc w:val="center"/>
      </w:pPr>
      <w:r>
        <w:rPr>
          <w:b/>
          <w:sz w:val="28"/>
          <w:szCs w:val="28"/>
        </w:rPr>
        <w:t>Организационно-педагогические условия реализации программы</w:t>
      </w:r>
    </w:p>
    <w:p w:rsidR="00952F26" w:rsidRDefault="00FA6117">
      <w:pPr>
        <w:numPr>
          <w:ilvl w:val="0"/>
          <w:numId w:val="1"/>
        </w:numPr>
        <w:ind w:left="0" w:hanging="1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программы</w:t>
      </w:r>
    </w:p>
    <w:p w:rsidR="00952F26" w:rsidRDefault="00FA6117">
      <w:pPr>
        <w:pStyle w:val="ab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Занятия проводятся в форме лекций,</w:t>
      </w:r>
      <w:r>
        <w:rPr>
          <w:sz w:val="28"/>
          <w:szCs w:val="28"/>
        </w:rPr>
        <w:t xml:space="preserve"> обсуждения и практических работ.</w:t>
      </w:r>
    </w:p>
    <w:p w:rsidR="00952F26" w:rsidRDefault="00FA6117">
      <w:pPr>
        <w:ind w:firstLine="567"/>
        <w:jc w:val="both"/>
      </w:pPr>
      <w:r>
        <w:rPr>
          <w:sz w:val="28"/>
          <w:szCs w:val="28"/>
        </w:rPr>
        <w:t>При работе с детьми в учебных группах используются различные методы: словесный, метод актерского обучения, творческо-постановочный метод, а также игровой метод.</w:t>
      </w:r>
    </w:p>
    <w:p w:rsidR="00952F26" w:rsidRDefault="00FA6117">
      <w:pPr>
        <w:ind w:firstLine="567"/>
        <w:jc w:val="both"/>
      </w:pPr>
      <w:r>
        <w:rPr>
          <w:b/>
          <w:sz w:val="28"/>
          <w:szCs w:val="28"/>
        </w:rPr>
        <w:t>Метод строго регламентированного задания.</w:t>
      </w:r>
      <w:r>
        <w:rPr>
          <w:color w:val="000000"/>
          <w:sz w:val="28"/>
          <w:szCs w:val="28"/>
        </w:rPr>
        <w:t xml:space="preserve"> Выполнение по заданию преподавателя анимационных роликов.</w:t>
      </w:r>
    </w:p>
    <w:p w:rsidR="00952F26" w:rsidRDefault="00FA6117">
      <w:pPr>
        <w:ind w:firstLine="567"/>
        <w:jc w:val="both"/>
      </w:pPr>
      <w:r>
        <w:rPr>
          <w:b/>
          <w:sz w:val="28"/>
          <w:szCs w:val="28"/>
        </w:rPr>
        <w:t>Групповой метод</w:t>
      </w:r>
      <w:r>
        <w:rPr>
          <w:color w:val="000000"/>
          <w:sz w:val="28"/>
          <w:szCs w:val="28"/>
        </w:rPr>
        <w:t xml:space="preserve"> (мини-группы). Создание ролика по утвержденной преподавателем </w:t>
      </w:r>
      <w:proofErr w:type="spellStart"/>
      <w:r>
        <w:rPr>
          <w:color w:val="000000"/>
          <w:sz w:val="28"/>
          <w:szCs w:val="28"/>
        </w:rPr>
        <w:t>раскадровке</w:t>
      </w:r>
      <w:proofErr w:type="spellEnd"/>
      <w:r>
        <w:rPr>
          <w:color w:val="000000"/>
          <w:sz w:val="28"/>
          <w:szCs w:val="28"/>
        </w:rPr>
        <w:t xml:space="preserve"> группой занимающихся (4 – 7 человека); определение ответственности, выбор режиссера, аниматора, оператора по сборке. Выбор рационального способа создания ролика.</w:t>
      </w:r>
    </w:p>
    <w:p w:rsidR="00952F26" w:rsidRDefault="00FA6117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Режиссерский метод.</w:t>
      </w:r>
      <w:r>
        <w:rPr>
          <w:color w:val="000000"/>
          <w:sz w:val="28"/>
          <w:szCs w:val="28"/>
        </w:rPr>
        <w:t xml:space="preserve"> Самостоятельное продумывание и создание авторской </w:t>
      </w:r>
      <w:proofErr w:type="spellStart"/>
      <w:r>
        <w:rPr>
          <w:color w:val="000000"/>
          <w:sz w:val="28"/>
          <w:szCs w:val="28"/>
        </w:rPr>
        <w:t>раскадровки</w:t>
      </w:r>
      <w:proofErr w:type="spellEnd"/>
      <w:r>
        <w:rPr>
          <w:color w:val="000000"/>
          <w:sz w:val="28"/>
          <w:szCs w:val="28"/>
        </w:rPr>
        <w:t>. Защита собственного проекта.</w:t>
      </w:r>
    </w:p>
    <w:p w:rsidR="00952F26" w:rsidRDefault="00FA6117">
      <w:pPr>
        <w:tabs>
          <w:tab w:val="left" w:pos="557"/>
        </w:tabs>
        <w:ind w:firstLine="567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Метод творческого соперничества.</w:t>
      </w:r>
      <w:r>
        <w:rPr>
          <w:color w:val="000000"/>
          <w:sz w:val="28"/>
          <w:szCs w:val="28"/>
        </w:rPr>
        <w:t xml:space="preserve"> Проведение оценок работ учащихся</w:t>
      </w:r>
    </w:p>
    <w:p w:rsidR="00952F26" w:rsidRDefault="00FA6117">
      <w:pPr>
        <w:numPr>
          <w:ilvl w:val="0"/>
          <w:numId w:val="3"/>
        </w:numPr>
        <w:tabs>
          <w:tab w:val="left" w:pos="55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скорость и качество написания сценария;</w:t>
      </w:r>
    </w:p>
    <w:p w:rsidR="00952F26" w:rsidRDefault="00FA6117">
      <w:pPr>
        <w:numPr>
          <w:ilvl w:val="0"/>
          <w:numId w:val="3"/>
        </w:numPr>
        <w:tabs>
          <w:tab w:val="left" w:pos="55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качество и техническую точность создания </w:t>
      </w:r>
      <w:proofErr w:type="spellStart"/>
      <w:r>
        <w:rPr>
          <w:color w:val="000000"/>
          <w:sz w:val="28"/>
          <w:szCs w:val="28"/>
        </w:rPr>
        <w:t>раскадровки</w:t>
      </w:r>
      <w:proofErr w:type="spellEnd"/>
      <w:r>
        <w:rPr>
          <w:color w:val="000000"/>
          <w:sz w:val="28"/>
          <w:szCs w:val="28"/>
        </w:rPr>
        <w:t xml:space="preserve"> фильма;</w:t>
      </w:r>
    </w:p>
    <w:p w:rsidR="00952F26" w:rsidRDefault="00FA6117">
      <w:pPr>
        <w:numPr>
          <w:ilvl w:val="0"/>
          <w:numId w:val="3"/>
        </w:numPr>
        <w:tabs>
          <w:tab w:val="left" w:pos="557"/>
        </w:tabs>
      </w:pPr>
      <w:r>
        <w:rPr>
          <w:color w:val="000000"/>
          <w:sz w:val="28"/>
          <w:szCs w:val="28"/>
        </w:rPr>
        <w:t>на простоту управления сконструированной моделью персонажа;</w:t>
      </w:r>
    </w:p>
    <w:p w:rsidR="00952F26" w:rsidRDefault="00FA6117">
      <w:pPr>
        <w:numPr>
          <w:ilvl w:val="0"/>
          <w:numId w:val="3"/>
        </w:numPr>
        <w:tabs>
          <w:tab w:val="left" w:pos="557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на лучший ролик по решению жюри из самих учащихся.</w:t>
      </w:r>
    </w:p>
    <w:p w:rsidR="00952F26" w:rsidRDefault="00FA6117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Словесный метод.</w:t>
      </w:r>
      <w:r>
        <w:rPr>
          <w:color w:val="000000"/>
          <w:sz w:val="28"/>
          <w:szCs w:val="28"/>
        </w:rPr>
        <w:t xml:space="preserve"> Рассказ, беседа, описание, разбор, лекция, инструктирование, комментирование, распоряжения и команды.</w:t>
      </w:r>
    </w:p>
    <w:p w:rsidR="00952F26" w:rsidRDefault="00FA6117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Метод наглядного воздействия.</w:t>
      </w:r>
      <w:r>
        <w:rPr>
          <w:color w:val="000000"/>
          <w:sz w:val="28"/>
          <w:szCs w:val="28"/>
        </w:rPr>
        <w:t xml:space="preserve"> Демонстрация готовых роликов, созданных преподавателем или предыдущими выпускниками; демонстрация сценариев, </w:t>
      </w:r>
      <w:proofErr w:type="spellStart"/>
      <w:r>
        <w:rPr>
          <w:color w:val="000000"/>
          <w:sz w:val="28"/>
          <w:szCs w:val="28"/>
        </w:rPr>
        <w:t>раскадровок</w:t>
      </w:r>
      <w:proofErr w:type="spellEnd"/>
      <w:r>
        <w:rPr>
          <w:color w:val="000000"/>
          <w:sz w:val="28"/>
          <w:szCs w:val="28"/>
        </w:rPr>
        <w:t>, готовых моделей персонажей, созданных занимающимся; посещение новых анимационных фильмов в прокате; демонстрация фото-, видеоматериалов.</w:t>
      </w:r>
    </w:p>
    <w:p w:rsidR="00952F26" w:rsidRDefault="00FA6117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Метод релаксации.</w:t>
      </w:r>
      <w:r>
        <w:rPr>
          <w:color w:val="000000"/>
          <w:sz w:val="28"/>
          <w:szCs w:val="28"/>
        </w:rPr>
        <w:t xml:space="preserve"> Выполнение гимнастического комплекса (</w:t>
      </w:r>
      <w:proofErr w:type="spellStart"/>
      <w:r>
        <w:rPr>
          <w:color w:val="000000"/>
          <w:sz w:val="28"/>
          <w:szCs w:val="28"/>
        </w:rPr>
        <w:t>физкульт-пауза</w:t>
      </w:r>
      <w:proofErr w:type="spellEnd"/>
      <w:r>
        <w:rPr>
          <w:color w:val="000000"/>
          <w:sz w:val="28"/>
          <w:szCs w:val="28"/>
        </w:rPr>
        <w:t>) для снятия нагрузки на шейные отделы позвоночника, пальцы рук, тазобедренный сустав, мышцы спины.</w:t>
      </w:r>
    </w:p>
    <w:p w:rsidR="00952F26" w:rsidRDefault="00FA6117">
      <w:pPr>
        <w:ind w:firstLine="709"/>
        <w:jc w:val="both"/>
      </w:pPr>
      <w:r>
        <w:rPr>
          <w:b/>
          <w:sz w:val="28"/>
          <w:szCs w:val="28"/>
        </w:rPr>
        <w:lastRenderedPageBreak/>
        <w:t xml:space="preserve">Дискуссия. </w:t>
      </w:r>
      <w:r>
        <w:rPr>
          <w:color w:val="000000"/>
          <w:sz w:val="28"/>
          <w:szCs w:val="28"/>
        </w:rPr>
        <w:t>Смысл данного метода состоит в обмене взглядами по заданной художественной, творческой или технической задаче. С помощью дискуссии, обучающиеся, укрепляются в собственном мнении, учатся его отстаивать. Обретают навыки актерского и ораторского мастерства. Так как главной функцией дискуссии является стимулирование творческого процесса, то данным методом в первую очередь решается задача творческой активности обучающихся и раскрепощения мышления.</w:t>
      </w:r>
    </w:p>
    <w:p w:rsidR="00952F26" w:rsidRDefault="00952F26">
      <w:pPr>
        <w:tabs>
          <w:tab w:val="left" w:pos="557"/>
        </w:tabs>
        <w:rPr>
          <w:sz w:val="28"/>
          <w:szCs w:val="28"/>
        </w:rPr>
      </w:pPr>
    </w:p>
    <w:p w:rsidR="00952F26" w:rsidRDefault="00FA6117">
      <w:pPr>
        <w:shd w:val="clear" w:color="auto" w:fill="FFFFFF"/>
        <w:tabs>
          <w:tab w:val="left" w:pos="720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Методическое обеспечение:</w:t>
      </w:r>
    </w:p>
    <w:p w:rsidR="00952F26" w:rsidRDefault="00FA61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952F26" w:rsidRDefault="00FA61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продумывается вводная, основная и заключительная части занятий; просматривается необходимая литература, отмечаются новые термины и понятия, которые следует разъяснить обучающимся, выделяется теоретический материал, намечается содержание беседы или рассказа, подготавливаются наглядные пособия для изготовления модели, а также подбирается соответствующий дидактический материал, чертежи, шаблоны (в необходимом количестве комплектов). </w:t>
      </w:r>
    </w:p>
    <w:p w:rsidR="00952F26" w:rsidRDefault="00FA61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конце занятия, после сборки и тестирования модели, обучающиеся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демонстрируют ее и дают оценку программе и техническим характеристикам: указывается на положительные моменты, отдельные недостатки, после чего работы разбираются и детали складываются в конструктор.</w:t>
      </w:r>
    </w:p>
    <w:p w:rsidR="00952F26" w:rsidRDefault="00952F26">
      <w:pPr>
        <w:pStyle w:val="WW-1"/>
        <w:shd w:val="clear" w:color="auto" w:fill="FFFFFF"/>
        <w:tabs>
          <w:tab w:val="left" w:pos="27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2F26" w:rsidRDefault="00FA6117">
      <w:pPr>
        <w:pStyle w:val="aa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 Материально-технические условия реализации программы</w:t>
      </w:r>
    </w:p>
    <w:p w:rsidR="00952F26" w:rsidRDefault="00FA6117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необходимо достаточно просторное помещение, которое должно быть хорошо освещено и оборудовано необходимой мебелью: столы, стулья, компьютеры с установленными графическими пакетами, планшеты, сканеры и принтеры, для вывода в печать цветных изображений постановочного материала. </w:t>
      </w:r>
      <w:r>
        <w:rPr>
          <w:sz w:val="28"/>
          <w:szCs w:val="28"/>
          <w:lang w:val="en-US"/>
        </w:rPr>
        <w:t>VR</w:t>
      </w:r>
      <w:r>
        <w:rPr>
          <w:sz w:val="28"/>
          <w:szCs w:val="28"/>
        </w:rPr>
        <w:t xml:space="preserve"> – оборудование. Для работы необходимо иметь достаточное количество наглядного и учебного материала и ТСО.</w:t>
      </w:r>
    </w:p>
    <w:p w:rsidR="00952F26" w:rsidRDefault="00FA6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реализации программы необходимо:</w:t>
      </w:r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Компьютеры</w:t>
      </w:r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 xml:space="preserve">Планшеты </w:t>
      </w:r>
      <w:proofErr w:type="spellStart"/>
      <w:r>
        <w:rPr>
          <w:color w:val="000000"/>
          <w:spacing w:val="2"/>
          <w:sz w:val="28"/>
          <w:szCs w:val="28"/>
          <w:lang w:val="en-US" w:eastAsia="en-US"/>
        </w:rPr>
        <w:t>Wacom</w:t>
      </w:r>
      <w:proofErr w:type="spellEnd"/>
    </w:p>
    <w:p w:rsidR="00952F26" w:rsidRPr="006D1636" w:rsidRDefault="00FA6117">
      <w:pPr>
        <w:numPr>
          <w:ilvl w:val="0"/>
          <w:numId w:val="4"/>
        </w:numPr>
        <w:shd w:val="clear" w:color="auto" w:fill="FFFFFF"/>
        <w:ind w:right="11"/>
        <w:jc w:val="both"/>
        <w:rPr>
          <w:lang w:val="en-US"/>
        </w:rPr>
      </w:pPr>
      <w:r>
        <w:rPr>
          <w:color w:val="000000"/>
          <w:spacing w:val="2"/>
          <w:sz w:val="28"/>
          <w:szCs w:val="28"/>
          <w:lang w:eastAsia="en-US"/>
        </w:rPr>
        <w:t>Программное</w:t>
      </w:r>
      <w:r>
        <w:rPr>
          <w:color w:val="000000"/>
          <w:spacing w:val="2"/>
          <w:sz w:val="28"/>
          <w:szCs w:val="28"/>
          <w:lang w:val="en-US" w:eastAsia="en-US"/>
        </w:rPr>
        <w:t xml:space="preserve"> </w:t>
      </w:r>
      <w:r>
        <w:rPr>
          <w:color w:val="000000"/>
          <w:spacing w:val="2"/>
          <w:sz w:val="28"/>
          <w:szCs w:val="28"/>
          <w:lang w:eastAsia="en-US"/>
        </w:rPr>
        <w:t>обеспечение</w:t>
      </w:r>
      <w:r>
        <w:rPr>
          <w:color w:val="000000"/>
          <w:spacing w:val="2"/>
          <w:sz w:val="28"/>
          <w:szCs w:val="28"/>
          <w:lang w:val="en-US" w:eastAsia="en-US"/>
        </w:rPr>
        <w:t xml:space="preserve"> (</w:t>
      </w:r>
      <w:r>
        <w:rPr>
          <w:sz w:val="28"/>
          <w:szCs w:val="28"/>
          <w:lang w:val="en-US"/>
        </w:rPr>
        <w:t>Adobe Photoshop CC, Adobe Premiere Pro CC</w:t>
      </w:r>
      <w:r>
        <w:rPr>
          <w:color w:val="000000"/>
          <w:spacing w:val="2"/>
          <w:sz w:val="28"/>
          <w:szCs w:val="28"/>
          <w:lang w:val="en-US" w:eastAsia="en-US"/>
        </w:rPr>
        <w:t>)</w:t>
      </w:r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>Программное обеспечение для проектной деятельности (</w:t>
      </w:r>
      <w:proofErr w:type="spellStart"/>
      <w:r>
        <w:rPr>
          <w:color w:val="000000"/>
          <w:spacing w:val="2"/>
          <w:sz w:val="28"/>
          <w:szCs w:val="28"/>
          <w:lang w:val="en-US" w:eastAsia="en-US"/>
        </w:rPr>
        <w:t>MicrosoftOffice</w:t>
      </w:r>
      <w:proofErr w:type="spellEnd"/>
      <w:r>
        <w:rPr>
          <w:color w:val="000000"/>
          <w:spacing w:val="2"/>
          <w:sz w:val="28"/>
          <w:szCs w:val="28"/>
          <w:lang w:eastAsia="en-US"/>
        </w:rPr>
        <w:t>)</w:t>
      </w:r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Системное программное обеспечение (</w:t>
      </w:r>
      <w:r>
        <w:rPr>
          <w:color w:val="000000"/>
          <w:sz w:val="28"/>
          <w:szCs w:val="28"/>
          <w:lang w:val="en-US" w:eastAsia="en-US"/>
        </w:rPr>
        <w:t>Windows</w:t>
      </w:r>
      <w:r>
        <w:rPr>
          <w:color w:val="000000"/>
          <w:sz w:val="28"/>
          <w:szCs w:val="28"/>
          <w:lang w:eastAsia="en-US"/>
        </w:rPr>
        <w:t>)</w:t>
      </w:r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Принтер </w:t>
      </w:r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Картридж, бумага</w:t>
      </w:r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Проектор </w:t>
      </w:r>
      <w:proofErr w:type="spellStart"/>
      <w:r>
        <w:rPr>
          <w:sz w:val="28"/>
          <w:szCs w:val="28"/>
          <w:lang w:eastAsia="en-US"/>
        </w:rPr>
        <w:t>му</w:t>
      </w:r>
      <w:bookmarkStart w:id="0" w:name="_GoBack"/>
      <w:bookmarkEnd w:id="0"/>
      <w:r>
        <w:rPr>
          <w:sz w:val="28"/>
          <w:szCs w:val="28"/>
          <w:lang w:eastAsia="en-US"/>
        </w:rPr>
        <w:t>льтимедийный</w:t>
      </w:r>
      <w:proofErr w:type="spellEnd"/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Экран для проектора</w:t>
      </w:r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</w:pPr>
      <w:r>
        <w:rPr>
          <w:color w:val="000000"/>
          <w:sz w:val="28"/>
          <w:szCs w:val="28"/>
          <w:lang w:eastAsia="en-US"/>
        </w:rPr>
        <w:t>Сканер</w:t>
      </w:r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</w:pPr>
      <w:r>
        <w:rPr>
          <w:color w:val="000000"/>
          <w:sz w:val="28"/>
          <w:szCs w:val="28"/>
          <w:lang w:eastAsia="en-US"/>
        </w:rPr>
        <w:t xml:space="preserve">Фотоаппараты, тросы для дистанционной съемки. </w:t>
      </w:r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</w:pPr>
      <w:r>
        <w:rPr>
          <w:color w:val="000000"/>
          <w:sz w:val="28"/>
          <w:szCs w:val="28"/>
          <w:lang w:eastAsia="en-US"/>
        </w:rPr>
        <w:t xml:space="preserve">Штативы. </w:t>
      </w:r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</w:pPr>
      <w:r>
        <w:rPr>
          <w:color w:val="000000"/>
          <w:sz w:val="28"/>
          <w:szCs w:val="28"/>
          <w:lang w:eastAsia="en-US"/>
        </w:rPr>
        <w:lastRenderedPageBreak/>
        <w:t xml:space="preserve"> Микрофоны.</w:t>
      </w:r>
    </w:p>
    <w:p w:rsidR="00952F26" w:rsidRDefault="00FA6117">
      <w:pPr>
        <w:numPr>
          <w:ilvl w:val="0"/>
          <w:numId w:val="4"/>
        </w:numPr>
        <w:shd w:val="clear" w:color="auto" w:fill="FFFFFF"/>
        <w:ind w:right="11"/>
        <w:jc w:val="both"/>
      </w:pPr>
      <w:r>
        <w:rPr>
          <w:color w:val="000000"/>
          <w:sz w:val="28"/>
          <w:szCs w:val="28"/>
          <w:lang w:eastAsia="en-US"/>
        </w:rPr>
        <w:t xml:space="preserve"> Звуковые колонки. </w:t>
      </w:r>
    </w:p>
    <w:p w:rsidR="00952F26" w:rsidRDefault="00952F26">
      <w:pPr>
        <w:shd w:val="clear" w:color="auto" w:fill="FFFFFF"/>
        <w:ind w:left="1080" w:right="11"/>
        <w:jc w:val="both"/>
        <w:rPr>
          <w:color w:val="000000"/>
          <w:sz w:val="28"/>
          <w:szCs w:val="28"/>
          <w:lang w:eastAsia="en-US"/>
        </w:rPr>
      </w:pPr>
    </w:p>
    <w:p w:rsidR="00952F26" w:rsidRDefault="00FA6117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3. Учебно-информационное обеспечение программы</w:t>
      </w:r>
    </w:p>
    <w:p w:rsidR="00952F26" w:rsidRDefault="00952F26">
      <w:pPr>
        <w:ind w:left="708"/>
        <w:rPr>
          <w:b/>
          <w:sz w:val="28"/>
          <w:szCs w:val="28"/>
        </w:rPr>
      </w:pPr>
    </w:p>
    <w:p w:rsidR="00952F26" w:rsidRDefault="00FA6117">
      <w:r>
        <w:rPr>
          <w:b/>
          <w:sz w:val="28"/>
          <w:szCs w:val="28"/>
          <w:u w:val="single"/>
        </w:rPr>
        <w:t>для педагогов</w:t>
      </w:r>
    </w:p>
    <w:p w:rsidR="00952F26" w:rsidRDefault="00952F26">
      <w:pPr>
        <w:ind w:left="142"/>
      </w:pPr>
    </w:p>
    <w:p w:rsidR="00952F26" w:rsidRDefault="00FA611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Голомбински</w:t>
      </w:r>
      <w:proofErr w:type="spellEnd"/>
      <w:r>
        <w:rPr>
          <w:sz w:val="28"/>
          <w:szCs w:val="28"/>
        </w:rPr>
        <w:t xml:space="preserve"> К., </w:t>
      </w:r>
      <w:proofErr w:type="spellStart"/>
      <w:r>
        <w:rPr>
          <w:sz w:val="28"/>
          <w:szCs w:val="28"/>
        </w:rPr>
        <w:t>Хаген</w:t>
      </w:r>
      <w:proofErr w:type="spellEnd"/>
      <w:r>
        <w:rPr>
          <w:sz w:val="28"/>
          <w:szCs w:val="28"/>
        </w:rPr>
        <w:t xml:space="preserve"> Р. </w:t>
      </w:r>
      <w:r>
        <w:rPr>
          <w:i/>
          <w:iCs/>
          <w:sz w:val="28"/>
          <w:szCs w:val="28"/>
        </w:rPr>
        <w:t xml:space="preserve">Добавь воздуха! Основы визуального дизайна для графики, </w:t>
      </w:r>
      <w:proofErr w:type="spellStart"/>
      <w:r>
        <w:rPr>
          <w:i/>
          <w:iCs/>
          <w:sz w:val="28"/>
          <w:szCs w:val="28"/>
        </w:rPr>
        <w:t>веб</w:t>
      </w:r>
      <w:proofErr w:type="spellEnd"/>
      <w:r>
        <w:rPr>
          <w:i/>
          <w:iCs/>
          <w:sz w:val="28"/>
          <w:szCs w:val="28"/>
        </w:rPr>
        <w:t xml:space="preserve"> и мультимедиа</w:t>
      </w:r>
      <w:r>
        <w:rPr>
          <w:sz w:val="28"/>
          <w:szCs w:val="28"/>
        </w:rPr>
        <w:t xml:space="preserve"> - СПб.: Питер, 2013.</w:t>
      </w:r>
    </w:p>
    <w:p w:rsidR="00952F26" w:rsidRDefault="00FA6117">
      <w:pPr>
        <w:shd w:val="clear" w:color="auto" w:fill="FFFFFF"/>
        <w:tabs>
          <w:tab w:val="left" w:pos="142"/>
        </w:tabs>
        <w:ind w:right="5"/>
        <w:rPr>
          <w:sz w:val="28"/>
          <w:szCs w:val="28"/>
        </w:rPr>
      </w:pPr>
      <w:r>
        <w:rPr>
          <w:sz w:val="28"/>
          <w:szCs w:val="28"/>
        </w:rPr>
        <w:t xml:space="preserve">2. Уорд Питер  </w:t>
      </w:r>
      <w:proofErr w:type="spellStart"/>
      <w:r>
        <w:rPr>
          <w:i/>
          <w:iCs/>
          <w:sz w:val="28"/>
          <w:szCs w:val="28"/>
        </w:rPr>
        <w:t>Композииия</w:t>
      </w:r>
      <w:proofErr w:type="spellEnd"/>
      <w:r>
        <w:rPr>
          <w:i/>
          <w:iCs/>
          <w:sz w:val="28"/>
          <w:szCs w:val="28"/>
        </w:rPr>
        <w:t xml:space="preserve"> кадра в кино и на телевидении</w:t>
      </w:r>
      <w:bookmarkStart w:id="1" w:name="__DdeLink__2422_3024525030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</w:t>
      </w:r>
      <w:bookmarkEnd w:id="1"/>
      <w:r>
        <w:rPr>
          <w:sz w:val="28"/>
          <w:szCs w:val="28"/>
        </w:rPr>
        <w:t>М.: ГИТР, 2005</w:t>
      </w:r>
    </w:p>
    <w:p w:rsidR="00952F26" w:rsidRPr="006D1636" w:rsidRDefault="00FA6117">
      <w:pPr>
        <w:shd w:val="clear" w:color="auto" w:fill="FFFFFF"/>
        <w:tabs>
          <w:tab w:val="left" w:pos="142"/>
        </w:tabs>
        <w:ind w:right="5"/>
        <w:rPr>
          <w:sz w:val="28"/>
          <w:szCs w:val="28"/>
          <w:lang w:val="en-US"/>
        </w:rPr>
      </w:pPr>
      <w:r w:rsidRPr="006D1636"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</w:rPr>
        <w:t>Престон</w:t>
      </w:r>
      <w:r w:rsidRPr="006D16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Блэр</w:t>
      </w:r>
      <w:r w:rsidRPr="006D16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Blair</w:t>
      </w:r>
      <w:r w:rsidRPr="006D16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Presto</w:t>
      </w:r>
      <w:r w:rsidRPr="006D1636">
        <w:rPr>
          <w:sz w:val="28"/>
          <w:szCs w:val="28"/>
          <w:lang w:val="en-US"/>
        </w:rPr>
        <w:t xml:space="preserve">  “</w:t>
      </w:r>
      <w:r>
        <w:rPr>
          <w:sz w:val="28"/>
          <w:szCs w:val="28"/>
          <w:lang w:val="en-US"/>
        </w:rPr>
        <w:t>Cartoon</w:t>
      </w:r>
      <w:r w:rsidRPr="006D16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Animation</w:t>
      </w:r>
      <w:r w:rsidRPr="006D1636">
        <w:rPr>
          <w:sz w:val="28"/>
          <w:szCs w:val="28"/>
          <w:lang w:val="en-US"/>
        </w:rPr>
        <w:t>”</w:t>
      </w:r>
      <w:r w:rsidRPr="006D1636">
        <w:rPr>
          <w:i/>
          <w:iCs/>
          <w:sz w:val="28"/>
          <w:szCs w:val="28"/>
          <w:lang w:val="en-US"/>
        </w:rPr>
        <w:t xml:space="preserve"> </w:t>
      </w:r>
      <w:r w:rsidRPr="006D1636">
        <w:rPr>
          <w:sz w:val="28"/>
          <w:szCs w:val="28"/>
          <w:lang w:val="en-US"/>
        </w:rPr>
        <w:t>—  1994</w:t>
      </w:r>
    </w:p>
    <w:p w:rsidR="00952F26" w:rsidRDefault="00FA6117">
      <w:pPr>
        <w:shd w:val="clear" w:color="auto" w:fill="FFFFFF"/>
        <w:tabs>
          <w:tab w:val="left" w:pos="142"/>
          <w:tab w:val="left" w:pos="567"/>
        </w:tabs>
        <w:ind w:right="5"/>
        <w:rPr>
          <w:sz w:val="28"/>
          <w:szCs w:val="28"/>
        </w:rPr>
      </w:pPr>
      <w:r>
        <w:rPr>
          <w:sz w:val="28"/>
          <w:szCs w:val="28"/>
        </w:rPr>
        <w:t xml:space="preserve">4. Окунев Г.С. </w:t>
      </w:r>
      <w:r>
        <w:rPr>
          <w:i/>
          <w:iCs/>
          <w:sz w:val="28"/>
          <w:szCs w:val="28"/>
        </w:rPr>
        <w:t>Основы киномонтажа</w:t>
      </w:r>
      <w:r>
        <w:rPr>
          <w:sz w:val="28"/>
          <w:szCs w:val="28"/>
        </w:rPr>
        <w:t xml:space="preserve">. Учебно-методическое пособие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, 1998</w:t>
      </w:r>
    </w:p>
    <w:p w:rsidR="00952F26" w:rsidRDefault="00FA6117">
      <w:pPr>
        <w:shd w:val="clear" w:color="auto" w:fill="FFFFFF"/>
        <w:tabs>
          <w:tab w:val="left" w:pos="142"/>
          <w:tab w:val="left" w:pos="567"/>
        </w:tabs>
        <w:ind w:left="567" w:right="5" w:hanging="567"/>
        <w:rPr>
          <w:sz w:val="28"/>
          <w:szCs w:val="28"/>
        </w:rPr>
      </w:pPr>
      <w:r>
        <w:rPr>
          <w:sz w:val="28"/>
          <w:szCs w:val="28"/>
        </w:rPr>
        <w:t xml:space="preserve">5. Приёмы </w:t>
      </w:r>
      <w:proofErr w:type="spellStart"/>
      <w:r>
        <w:rPr>
          <w:sz w:val="28"/>
          <w:szCs w:val="28"/>
        </w:rPr>
        <w:t>кино-монтажа</w:t>
      </w:r>
      <w:proofErr w:type="spellEnd"/>
      <w:r>
        <w:rPr>
          <w:sz w:val="28"/>
          <w:szCs w:val="28"/>
        </w:rPr>
        <w:t xml:space="preserve"> по Эйзенштейну.1929</w:t>
      </w:r>
    </w:p>
    <w:p w:rsidR="00952F26" w:rsidRDefault="00FA6117">
      <w:pPr>
        <w:shd w:val="clear" w:color="auto" w:fill="FFFFFF"/>
        <w:tabs>
          <w:tab w:val="left" w:pos="142"/>
          <w:tab w:val="left" w:pos="567"/>
        </w:tabs>
        <w:ind w:left="567" w:right="5" w:hanging="567"/>
        <w:rPr>
          <w:sz w:val="28"/>
          <w:szCs w:val="28"/>
        </w:rPr>
      </w:pPr>
      <w:r>
        <w:rPr>
          <w:sz w:val="28"/>
          <w:szCs w:val="28"/>
        </w:rPr>
        <w:t xml:space="preserve">6. Л. Кулешов </w:t>
      </w:r>
      <w:r>
        <w:rPr>
          <w:i/>
          <w:iCs/>
          <w:sz w:val="28"/>
          <w:szCs w:val="28"/>
        </w:rPr>
        <w:t>Основа кинорежиссуры</w:t>
      </w:r>
      <w:r>
        <w:rPr>
          <w:sz w:val="28"/>
          <w:szCs w:val="28"/>
        </w:rPr>
        <w:t>. 1941</w:t>
      </w:r>
    </w:p>
    <w:p w:rsidR="00952F26" w:rsidRDefault="00952F26">
      <w:pPr>
        <w:shd w:val="clear" w:color="auto" w:fill="FFFFFF"/>
        <w:tabs>
          <w:tab w:val="left" w:pos="567"/>
        </w:tabs>
        <w:ind w:left="567" w:right="5"/>
        <w:jc w:val="both"/>
        <w:rPr>
          <w:sz w:val="28"/>
          <w:szCs w:val="28"/>
        </w:rPr>
      </w:pPr>
    </w:p>
    <w:p w:rsidR="00952F26" w:rsidRDefault="00952F26">
      <w:pPr>
        <w:shd w:val="clear" w:color="auto" w:fill="FFFFFF"/>
        <w:tabs>
          <w:tab w:val="left" w:pos="567"/>
        </w:tabs>
        <w:ind w:left="567" w:right="5" w:hanging="567"/>
        <w:jc w:val="both"/>
        <w:rPr>
          <w:sz w:val="28"/>
          <w:szCs w:val="28"/>
        </w:rPr>
      </w:pPr>
    </w:p>
    <w:p w:rsidR="00952F26" w:rsidRDefault="00FA6117">
      <w:pPr>
        <w:shd w:val="clear" w:color="auto" w:fill="FFFFFF"/>
        <w:ind w:right="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для обучающихся</w:t>
      </w:r>
    </w:p>
    <w:p w:rsidR="00952F26" w:rsidRDefault="00952F26">
      <w:pPr>
        <w:shd w:val="clear" w:color="auto" w:fill="FFFFFF"/>
        <w:ind w:left="1080" w:right="5"/>
        <w:jc w:val="both"/>
        <w:rPr>
          <w:sz w:val="28"/>
          <w:szCs w:val="28"/>
        </w:rPr>
      </w:pPr>
    </w:p>
    <w:p w:rsidR="00952F26" w:rsidRDefault="00FA6117">
      <w:pPr>
        <w:numPr>
          <w:ilvl w:val="0"/>
          <w:numId w:val="5"/>
        </w:numPr>
        <w:shd w:val="clear" w:color="auto" w:fill="FFFFFF"/>
        <w:ind w:right="5"/>
        <w:jc w:val="both"/>
      </w:pPr>
      <w:r>
        <w:rPr>
          <w:sz w:val="28"/>
          <w:szCs w:val="28"/>
        </w:rPr>
        <w:t xml:space="preserve">Престон Блэр </w:t>
      </w:r>
      <w:r>
        <w:rPr>
          <w:i/>
          <w:iCs/>
          <w:sz w:val="28"/>
          <w:szCs w:val="28"/>
          <w:lang w:val="en-US"/>
        </w:rPr>
        <w:t>C</w:t>
      </w:r>
      <w:proofErr w:type="spellStart"/>
      <w:r>
        <w:rPr>
          <w:i/>
          <w:iCs/>
          <w:sz w:val="28"/>
          <w:szCs w:val="28"/>
        </w:rPr>
        <w:t>artoon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A</w:t>
      </w:r>
      <w:proofErr w:type="spellStart"/>
      <w:r>
        <w:rPr>
          <w:i/>
          <w:iCs/>
          <w:sz w:val="28"/>
          <w:szCs w:val="28"/>
        </w:rPr>
        <w:t>nimation</w:t>
      </w:r>
      <w:proofErr w:type="spellEnd"/>
    </w:p>
    <w:p w:rsidR="00952F26" w:rsidRDefault="00FA6117">
      <w:pPr>
        <w:numPr>
          <w:ilvl w:val="0"/>
          <w:numId w:val="5"/>
        </w:numPr>
        <w:shd w:val="clear" w:color="auto" w:fill="FFFFFF"/>
        <w:ind w:right="5"/>
        <w:jc w:val="both"/>
      </w:pPr>
      <w:r>
        <w:rPr>
          <w:sz w:val="28"/>
          <w:szCs w:val="28"/>
        </w:rPr>
        <w:t xml:space="preserve">Марк </w:t>
      </w:r>
      <w:proofErr w:type="spellStart"/>
      <w:r>
        <w:rPr>
          <w:sz w:val="28"/>
          <w:szCs w:val="28"/>
        </w:rPr>
        <w:t>Саймон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Как создать собственный мультфильм</w:t>
      </w:r>
      <w:r>
        <w:rPr>
          <w:sz w:val="28"/>
          <w:szCs w:val="28"/>
        </w:rPr>
        <w:t>, 2004</w:t>
      </w:r>
    </w:p>
    <w:p w:rsidR="00952F26" w:rsidRDefault="00FA6117">
      <w:pPr>
        <w:numPr>
          <w:ilvl w:val="0"/>
          <w:numId w:val="5"/>
        </w:numPr>
        <w:shd w:val="clear" w:color="auto" w:fill="FFFFFF"/>
        <w:jc w:val="both"/>
      </w:pPr>
      <w:proofErr w:type="spellStart"/>
      <w:r>
        <w:rPr>
          <w:sz w:val="28"/>
          <w:szCs w:val="28"/>
        </w:rPr>
        <w:t>Уолтер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Фостер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Основы анимации</w:t>
      </w:r>
      <w:r>
        <w:rPr>
          <w:sz w:val="28"/>
          <w:szCs w:val="28"/>
        </w:rPr>
        <w:t>, 2003</w:t>
      </w:r>
    </w:p>
    <w:p w:rsidR="00952F26" w:rsidRDefault="00FA6117">
      <w:pPr>
        <w:numPr>
          <w:ilvl w:val="0"/>
          <w:numId w:val="5"/>
        </w:numPr>
        <w:shd w:val="clear" w:color="auto" w:fill="FFFFFF"/>
        <w:jc w:val="both"/>
      </w:pPr>
      <w:r>
        <w:rPr>
          <w:sz w:val="28"/>
          <w:szCs w:val="28"/>
        </w:rPr>
        <w:t xml:space="preserve">Джек Кили </w:t>
      </w:r>
      <w:r>
        <w:rPr>
          <w:i/>
          <w:iCs/>
          <w:sz w:val="28"/>
          <w:szCs w:val="28"/>
        </w:rPr>
        <w:t>Рисуем комиксы и мультфильмы</w:t>
      </w:r>
      <w:r>
        <w:rPr>
          <w:sz w:val="28"/>
          <w:szCs w:val="28"/>
        </w:rPr>
        <w:t xml:space="preserve">, 2004 </w:t>
      </w:r>
    </w:p>
    <w:p w:rsidR="00952F26" w:rsidRDefault="00FA6117">
      <w:pPr>
        <w:numPr>
          <w:ilvl w:val="0"/>
          <w:numId w:val="5"/>
        </w:numPr>
        <w:shd w:val="clear" w:color="auto" w:fill="FFFFFF"/>
        <w:jc w:val="both"/>
      </w:pPr>
      <w:proofErr w:type="spellStart"/>
      <w:r>
        <w:rPr>
          <w:sz w:val="28"/>
          <w:szCs w:val="28"/>
        </w:rPr>
        <w:t>Липковиц</w:t>
      </w:r>
      <w:proofErr w:type="spellEnd"/>
      <w:r>
        <w:rPr>
          <w:sz w:val="28"/>
          <w:szCs w:val="28"/>
        </w:rPr>
        <w:t xml:space="preserve"> Д. </w:t>
      </w:r>
      <w:r>
        <w:rPr>
          <w:sz w:val="28"/>
          <w:szCs w:val="28"/>
          <w:lang w:val="en-US"/>
        </w:rPr>
        <w:t>Lego</w:t>
      </w:r>
      <w:r w:rsidRPr="006D16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Книга игра. Оживи свои модели!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2014</w:t>
      </w:r>
    </w:p>
    <w:p w:rsidR="00952F26" w:rsidRDefault="00952F26">
      <w:pPr>
        <w:shd w:val="clear" w:color="auto" w:fill="FFFFFF"/>
        <w:ind w:left="1080" w:right="5"/>
        <w:jc w:val="both"/>
        <w:rPr>
          <w:sz w:val="28"/>
          <w:szCs w:val="28"/>
        </w:rPr>
      </w:pPr>
    </w:p>
    <w:p w:rsidR="00952F26" w:rsidRDefault="00952F26">
      <w:pPr>
        <w:ind w:left="720"/>
      </w:pPr>
    </w:p>
    <w:p w:rsidR="00952F26" w:rsidRDefault="00FA6117">
      <w:r>
        <w:t>.</w:t>
      </w:r>
    </w:p>
    <w:p w:rsidR="00952F26" w:rsidRDefault="00952F26"/>
    <w:p w:rsidR="00952F26" w:rsidRDefault="00952F26"/>
    <w:p w:rsidR="00952F26" w:rsidRDefault="00952F26"/>
    <w:p w:rsidR="00952F26" w:rsidRDefault="00952F26"/>
    <w:p w:rsidR="00952F26" w:rsidRDefault="00952F26"/>
    <w:p w:rsidR="00952F26" w:rsidRDefault="00952F26"/>
    <w:p w:rsidR="00952F26" w:rsidRDefault="00952F26"/>
    <w:p w:rsidR="00952F26" w:rsidRDefault="00952F26"/>
    <w:p w:rsidR="00952F26" w:rsidRDefault="00952F26"/>
    <w:p w:rsidR="00952F26" w:rsidRDefault="00952F26"/>
    <w:p w:rsidR="00952F26" w:rsidRDefault="00952F26"/>
    <w:p w:rsidR="00952F26" w:rsidRDefault="00952F26"/>
    <w:p w:rsidR="00952F26" w:rsidRDefault="00952F26"/>
    <w:p w:rsidR="00952F26" w:rsidRDefault="00952F26"/>
    <w:p w:rsidR="00952F26" w:rsidRDefault="00952F26"/>
    <w:p w:rsidR="00952F26" w:rsidRDefault="00952F26"/>
    <w:sectPr w:rsidR="00952F26" w:rsidSect="00952F26">
      <w:pgSz w:w="11906" w:h="16838"/>
      <w:pgMar w:top="1134" w:right="851" w:bottom="1134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095C"/>
    <w:multiLevelType w:val="multilevel"/>
    <w:tmpl w:val="9E68902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CD4DD1"/>
    <w:multiLevelType w:val="multilevel"/>
    <w:tmpl w:val="FBCEB5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F8E1A47"/>
    <w:multiLevelType w:val="multilevel"/>
    <w:tmpl w:val="A9362ABC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1067E"/>
    <w:multiLevelType w:val="multilevel"/>
    <w:tmpl w:val="757C73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C001FE"/>
    <w:multiLevelType w:val="multilevel"/>
    <w:tmpl w:val="428ED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AF6C3F"/>
    <w:multiLevelType w:val="multilevel"/>
    <w:tmpl w:val="E030149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20"/>
  <w:characterSpacingControl w:val="doNotCompress"/>
  <w:compat/>
  <w:rsids>
    <w:rsidRoot w:val="00952F26"/>
    <w:rsid w:val="00413156"/>
    <w:rsid w:val="00584201"/>
    <w:rsid w:val="006D1636"/>
    <w:rsid w:val="00952F26"/>
    <w:rsid w:val="00F43131"/>
    <w:rsid w:val="00FA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012CF6"/>
    <w:pPr>
      <w:keepNext/>
      <w:outlineLvl w:val="0"/>
    </w:pPr>
    <w:rPr>
      <w:sz w:val="44"/>
    </w:rPr>
  </w:style>
  <w:style w:type="character" w:customStyle="1" w:styleId="1">
    <w:name w:val="Заголовок 1 Знак"/>
    <w:link w:val="Heading1"/>
    <w:qFormat/>
    <w:locked/>
    <w:rsid w:val="00012CF6"/>
    <w:rPr>
      <w:sz w:val="44"/>
      <w:szCs w:val="24"/>
      <w:lang w:val="ru-RU" w:eastAsia="ru-RU" w:bidi="ar-SA"/>
    </w:rPr>
  </w:style>
  <w:style w:type="character" w:customStyle="1" w:styleId="a3">
    <w:name w:val="Основной текст Знак"/>
    <w:qFormat/>
    <w:rsid w:val="00C7723A"/>
    <w:rPr>
      <w:rFonts w:ascii="Arial Unicode MS" w:eastAsia="Arial Unicode MS" w:hAnsi="Arial Unicode MS" w:cs="Arial Unicode MS"/>
      <w:color w:val="000000"/>
      <w:sz w:val="24"/>
      <w:szCs w:val="24"/>
      <w:u w:val="none" w:color="000000"/>
      <w:lang w:val="en-US" w:eastAsia="en-US"/>
    </w:rPr>
  </w:style>
  <w:style w:type="character" w:customStyle="1" w:styleId="a4">
    <w:name w:val="Символ нумерации"/>
    <w:qFormat/>
    <w:rsid w:val="00952F26"/>
  </w:style>
  <w:style w:type="character" w:customStyle="1" w:styleId="Hyperlink1">
    <w:name w:val="Hyperlink.1"/>
    <w:qFormat/>
    <w:rsid w:val="002339F5"/>
    <w:rPr>
      <w:color w:val="000080"/>
      <w:sz w:val="28"/>
      <w:szCs w:val="28"/>
      <w:u w:val="single" w:color="000080"/>
    </w:rPr>
  </w:style>
  <w:style w:type="character" w:customStyle="1" w:styleId="-">
    <w:name w:val="Интернет-ссылка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qFormat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qFormat/>
    <w:rsid w:val="002D2495"/>
    <w:rPr>
      <w:color w:val="434852"/>
      <w:sz w:val="26"/>
      <w:szCs w:val="26"/>
      <w:lang w:bidi="ar-SA"/>
    </w:rPr>
  </w:style>
  <w:style w:type="character" w:customStyle="1" w:styleId="a5">
    <w:name w:val="Название Знак"/>
    <w:basedOn w:val="a0"/>
    <w:uiPriority w:val="99"/>
    <w:qFormat/>
    <w:rsid w:val="0026233F"/>
    <w:rPr>
      <w:sz w:val="28"/>
    </w:rPr>
  </w:style>
  <w:style w:type="character" w:customStyle="1" w:styleId="ListLabel1">
    <w:name w:val="ListLabel 1"/>
    <w:qFormat/>
    <w:rsid w:val="00952F26"/>
    <w:rPr>
      <w:rFonts w:eastAsia="Times New Roman" w:cs="Times New Roman"/>
    </w:rPr>
  </w:style>
  <w:style w:type="character" w:customStyle="1" w:styleId="ListLabel2">
    <w:name w:val="ListLabel 2"/>
    <w:qFormat/>
    <w:rsid w:val="00952F26"/>
    <w:rPr>
      <w:b/>
      <w:sz w:val="28"/>
    </w:rPr>
  </w:style>
  <w:style w:type="character" w:customStyle="1" w:styleId="ListLabel3">
    <w:name w:val="ListLabel 3"/>
    <w:qFormat/>
    <w:rsid w:val="00952F26"/>
    <w:rPr>
      <w:sz w:val="24"/>
      <w:szCs w:val="24"/>
    </w:rPr>
  </w:style>
  <w:style w:type="character" w:customStyle="1" w:styleId="ListLabel4">
    <w:name w:val="ListLabel 4"/>
    <w:qFormat/>
    <w:rsid w:val="00952F26"/>
    <w:rPr>
      <w:sz w:val="28"/>
      <w:szCs w:val="28"/>
    </w:rPr>
  </w:style>
  <w:style w:type="character" w:customStyle="1" w:styleId="ListLabel5">
    <w:name w:val="ListLabel 5"/>
    <w:qFormat/>
    <w:rsid w:val="00952F26"/>
    <w:rPr>
      <w:sz w:val="28"/>
      <w:szCs w:val="28"/>
    </w:rPr>
  </w:style>
  <w:style w:type="character" w:customStyle="1" w:styleId="ListLabel6">
    <w:name w:val="ListLabel 6"/>
    <w:qFormat/>
    <w:rsid w:val="00952F26"/>
    <w:rPr>
      <w:sz w:val="28"/>
      <w:szCs w:val="28"/>
    </w:rPr>
  </w:style>
  <w:style w:type="character" w:customStyle="1" w:styleId="ListLabel7">
    <w:name w:val="ListLabel 7"/>
    <w:qFormat/>
    <w:rsid w:val="00952F26"/>
    <w:rPr>
      <w:sz w:val="28"/>
      <w:szCs w:val="28"/>
    </w:rPr>
  </w:style>
  <w:style w:type="character" w:customStyle="1" w:styleId="ListLabel8">
    <w:name w:val="ListLabel 8"/>
    <w:qFormat/>
    <w:rsid w:val="00952F26"/>
    <w:rPr>
      <w:sz w:val="28"/>
      <w:szCs w:val="28"/>
    </w:rPr>
  </w:style>
  <w:style w:type="character" w:customStyle="1" w:styleId="ListLabel9">
    <w:name w:val="ListLabel 9"/>
    <w:qFormat/>
    <w:rsid w:val="00952F26"/>
    <w:rPr>
      <w:sz w:val="28"/>
      <w:szCs w:val="28"/>
    </w:rPr>
  </w:style>
  <w:style w:type="character" w:customStyle="1" w:styleId="ListLabel10">
    <w:name w:val="ListLabel 10"/>
    <w:qFormat/>
    <w:rsid w:val="00952F26"/>
    <w:rPr>
      <w:sz w:val="28"/>
      <w:szCs w:val="28"/>
    </w:rPr>
  </w:style>
  <w:style w:type="character" w:customStyle="1" w:styleId="ListLabel11">
    <w:name w:val="ListLabel 11"/>
    <w:qFormat/>
    <w:rsid w:val="00952F26"/>
    <w:rPr>
      <w:sz w:val="28"/>
      <w:szCs w:val="28"/>
    </w:rPr>
  </w:style>
  <w:style w:type="character" w:customStyle="1" w:styleId="ListLabel12">
    <w:name w:val="ListLabel 12"/>
    <w:qFormat/>
    <w:rsid w:val="00952F26"/>
    <w:rPr>
      <w:rFonts w:cs="Courier New"/>
    </w:rPr>
  </w:style>
  <w:style w:type="character" w:customStyle="1" w:styleId="ListLabel13">
    <w:name w:val="ListLabel 13"/>
    <w:qFormat/>
    <w:rsid w:val="00952F26"/>
    <w:rPr>
      <w:rFonts w:cs="Courier New"/>
    </w:rPr>
  </w:style>
  <w:style w:type="character" w:customStyle="1" w:styleId="ListLabel14">
    <w:name w:val="ListLabel 14"/>
    <w:qFormat/>
    <w:rsid w:val="00952F26"/>
    <w:rPr>
      <w:rFonts w:cs="Courier New"/>
    </w:rPr>
  </w:style>
  <w:style w:type="character" w:customStyle="1" w:styleId="ListLabel15">
    <w:name w:val="ListLabel 15"/>
    <w:qFormat/>
    <w:rsid w:val="00952F26"/>
    <w:rPr>
      <w:rFonts w:cs="Courier New"/>
    </w:rPr>
  </w:style>
  <w:style w:type="character" w:customStyle="1" w:styleId="ListLabel16">
    <w:name w:val="ListLabel 16"/>
    <w:qFormat/>
    <w:rsid w:val="00952F26"/>
    <w:rPr>
      <w:rFonts w:cs="Courier New"/>
    </w:rPr>
  </w:style>
  <w:style w:type="character" w:customStyle="1" w:styleId="ListLabel17">
    <w:name w:val="ListLabel 17"/>
    <w:qFormat/>
    <w:rsid w:val="00952F26"/>
    <w:rPr>
      <w:rFonts w:cs="Courier New"/>
    </w:rPr>
  </w:style>
  <w:style w:type="character" w:customStyle="1" w:styleId="ListLabel18">
    <w:name w:val="ListLabel 18"/>
    <w:qFormat/>
    <w:rsid w:val="00952F26"/>
    <w:rPr>
      <w:rFonts w:cs="Courier New"/>
    </w:rPr>
  </w:style>
  <w:style w:type="character" w:customStyle="1" w:styleId="ListLabel19">
    <w:name w:val="ListLabel 19"/>
    <w:qFormat/>
    <w:rsid w:val="00952F26"/>
    <w:rPr>
      <w:rFonts w:cs="Courier New"/>
    </w:rPr>
  </w:style>
  <w:style w:type="character" w:customStyle="1" w:styleId="ListLabel20">
    <w:name w:val="ListLabel 20"/>
    <w:qFormat/>
    <w:rsid w:val="00952F26"/>
    <w:rPr>
      <w:rFonts w:cs="Courier New"/>
    </w:rPr>
  </w:style>
  <w:style w:type="character" w:customStyle="1" w:styleId="ListLabel21">
    <w:name w:val="ListLabel 21"/>
    <w:qFormat/>
    <w:rsid w:val="00952F26"/>
    <w:rPr>
      <w:rFonts w:cs="Courier New"/>
    </w:rPr>
  </w:style>
  <w:style w:type="character" w:customStyle="1" w:styleId="ListLabel22">
    <w:name w:val="ListLabel 22"/>
    <w:qFormat/>
    <w:rsid w:val="00952F26"/>
    <w:rPr>
      <w:rFonts w:cs="Courier New"/>
    </w:rPr>
  </w:style>
  <w:style w:type="character" w:customStyle="1" w:styleId="ListLabel23">
    <w:name w:val="ListLabel 23"/>
    <w:qFormat/>
    <w:rsid w:val="00952F26"/>
    <w:rPr>
      <w:rFonts w:cs="Courier New"/>
    </w:rPr>
  </w:style>
  <w:style w:type="character" w:customStyle="1" w:styleId="ListLabel24">
    <w:name w:val="ListLabel 24"/>
    <w:qFormat/>
    <w:rsid w:val="00952F26"/>
    <w:rPr>
      <w:rFonts w:cs="Courier New"/>
    </w:rPr>
  </w:style>
  <w:style w:type="character" w:customStyle="1" w:styleId="ListLabel25">
    <w:name w:val="ListLabel 25"/>
    <w:qFormat/>
    <w:rsid w:val="00952F26"/>
    <w:rPr>
      <w:rFonts w:cs="Courier New"/>
    </w:rPr>
  </w:style>
  <w:style w:type="character" w:customStyle="1" w:styleId="ListLabel26">
    <w:name w:val="ListLabel 26"/>
    <w:qFormat/>
    <w:rsid w:val="00952F26"/>
    <w:rPr>
      <w:rFonts w:cs="Courier New"/>
    </w:rPr>
  </w:style>
  <w:style w:type="character" w:customStyle="1" w:styleId="ListLabel27">
    <w:name w:val="ListLabel 27"/>
    <w:qFormat/>
    <w:rsid w:val="00952F26"/>
    <w:rPr>
      <w:rFonts w:cs="Courier New"/>
    </w:rPr>
  </w:style>
  <w:style w:type="character" w:customStyle="1" w:styleId="ListLabel28">
    <w:name w:val="ListLabel 28"/>
    <w:qFormat/>
    <w:rsid w:val="00952F26"/>
    <w:rPr>
      <w:rFonts w:cs="Courier New"/>
    </w:rPr>
  </w:style>
  <w:style w:type="character" w:customStyle="1" w:styleId="ListLabel29">
    <w:name w:val="ListLabel 29"/>
    <w:qFormat/>
    <w:rsid w:val="00952F26"/>
    <w:rPr>
      <w:rFonts w:cs="Courier New"/>
    </w:rPr>
  </w:style>
  <w:style w:type="character" w:customStyle="1" w:styleId="ListLabel30">
    <w:name w:val="ListLabel 30"/>
    <w:qFormat/>
    <w:rsid w:val="00952F26"/>
    <w:rPr>
      <w:rFonts w:cs="Courier New"/>
    </w:rPr>
  </w:style>
  <w:style w:type="character" w:customStyle="1" w:styleId="ListLabel31">
    <w:name w:val="ListLabel 31"/>
    <w:qFormat/>
    <w:rsid w:val="00952F26"/>
    <w:rPr>
      <w:rFonts w:cs="Courier New"/>
    </w:rPr>
  </w:style>
  <w:style w:type="character" w:customStyle="1" w:styleId="ListLabel32">
    <w:name w:val="ListLabel 32"/>
    <w:qFormat/>
    <w:rsid w:val="00952F26"/>
    <w:rPr>
      <w:rFonts w:cs="Courier New"/>
    </w:rPr>
  </w:style>
  <w:style w:type="character" w:customStyle="1" w:styleId="ListLabel33">
    <w:name w:val="ListLabel 33"/>
    <w:qFormat/>
    <w:rsid w:val="00952F26"/>
    <w:rPr>
      <w:sz w:val="24"/>
      <w:szCs w:val="24"/>
    </w:rPr>
  </w:style>
  <w:style w:type="character" w:customStyle="1" w:styleId="ListLabel34">
    <w:name w:val="ListLabel 34"/>
    <w:qFormat/>
    <w:rsid w:val="00952F26"/>
    <w:rPr>
      <w:sz w:val="28"/>
      <w:szCs w:val="28"/>
    </w:rPr>
  </w:style>
  <w:style w:type="character" w:customStyle="1" w:styleId="ListLabel35">
    <w:name w:val="ListLabel 35"/>
    <w:qFormat/>
    <w:rsid w:val="00952F26"/>
    <w:rPr>
      <w:sz w:val="28"/>
      <w:szCs w:val="28"/>
    </w:rPr>
  </w:style>
  <w:style w:type="character" w:customStyle="1" w:styleId="ListLabel36">
    <w:name w:val="ListLabel 36"/>
    <w:qFormat/>
    <w:rsid w:val="00952F26"/>
    <w:rPr>
      <w:sz w:val="28"/>
      <w:szCs w:val="28"/>
    </w:rPr>
  </w:style>
  <w:style w:type="character" w:customStyle="1" w:styleId="ListLabel37">
    <w:name w:val="ListLabel 37"/>
    <w:qFormat/>
    <w:rsid w:val="00952F26"/>
    <w:rPr>
      <w:sz w:val="28"/>
      <w:szCs w:val="28"/>
    </w:rPr>
  </w:style>
  <w:style w:type="character" w:customStyle="1" w:styleId="ListLabel38">
    <w:name w:val="ListLabel 38"/>
    <w:qFormat/>
    <w:rsid w:val="00952F26"/>
    <w:rPr>
      <w:sz w:val="28"/>
      <w:szCs w:val="28"/>
    </w:rPr>
  </w:style>
  <w:style w:type="character" w:customStyle="1" w:styleId="ListLabel39">
    <w:name w:val="ListLabel 39"/>
    <w:qFormat/>
    <w:rsid w:val="00952F26"/>
    <w:rPr>
      <w:sz w:val="28"/>
      <w:szCs w:val="28"/>
    </w:rPr>
  </w:style>
  <w:style w:type="character" w:customStyle="1" w:styleId="ListLabel40">
    <w:name w:val="ListLabel 40"/>
    <w:qFormat/>
    <w:rsid w:val="00952F26"/>
    <w:rPr>
      <w:sz w:val="28"/>
      <w:szCs w:val="28"/>
    </w:rPr>
  </w:style>
  <w:style w:type="character" w:customStyle="1" w:styleId="ListLabel41">
    <w:name w:val="ListLabel 41"/>
    <w:qFormat/>
    <w:rsid w:val="00952F26"/>
    <w:rPr>
      <w:sz w:val="28"/>
      <w:szCs w:val="28"/>
    </w:rPr>
  </w:style>
  <w:style w:type="character" w:customStyle="1" w:styleId="ListLabel42">
    <w:name w:val="ListLabel 42"/>
    <w:qFormat/>
    <w:rsid w:val="00952F26"/>
    <w:rPr>
      <w:rFonts w:cs="Courier New"/>
    </w:rPr>
  </w:style>
  <w:style w:type="character" w:customStyle="1" w:styleId="ListLabel43">
    <w:name w:val="ListLabel 43"/>
    <w:qFormat/>
    <w:rsid w:val="00952F26"/>
    <w:rPr>
      <w:rFonts w:cs="Courier New"/>
    </w:rPr>
  </w:style>
  <w:style w:type="character" w:customStyle="1" w:styleId="ListLabel44">
    <w:name w:val="ListLabel 44"/>
    <w:qFormat/>
    <w:rsid w:val="00952F26"/>
    <w:rPr>
      <w:rFonts w:cs="Courier New"/>
    </w:rPr>
  </w:style>
  <w:style w:type="character" w:customStyle="1" w:styleId="ListLabel45">
    <w:name w:val="ListLabel 45"/>
    <w:qFormat/>
    <w:rsid w:val="00952F26"/>
    <w:rPr>
      <w:sz w:val="24"/>
      <w:szCs w:val="24"/>
    </w:rPr>
  </w:style>
  <w:style w:type="character" w:customStyle="1" w:styleId="ListLabel46">
    <w:name w:val="ListLabel 46"/>
    <w:qFormat/>
    <w:rsid w:val="00952F26"/>
    <w:rPr>
      <w:sz w:val="28"/>
      <w:szCs w:val="28"/>
    </w:rPr>
  </w:style>
  <w:style w:type="character" w:customStyle="1" w:styleId="ListLabel47">
    <w:name w:val="ListLabel 47"/>
    <w:qFormat/>
    <w:rsid w:val="00952F26"/>
    <w:rPr>
      <w:sz w:val="28"/>
      <w:szCs w:val="28"/>
    </w:rPr>
  </w:style>
  <w:style w:type="character" w:customStyle="1" w:styleId="ListLabel48">
    <w:name w:val="ListLabel 48"/>
    <w:qFormat/>
    <w:rsid w:val="00952F26"/>
    <w:rPr>
      <w:sz w:val="28"/>
      <w:szCs w:val="28"/>
    </w:rPr>
  </w:style>
  <w:style w:type="character" w:customStyle="1" w:styleId="ListLabel49">
    <w:name w:val="ListLabel 49"/>
    <w:qFormat/>
    <w:rsid w:val="00952F26"/>
    <w:rPr>
      <w:sz w:val="28"/>
      <w:szCs w:val="28"/>
    </w:rPr>
  </w:style>
  <w:style w:type="character" w:customStyle="1" w:styleId="ListLabel50">
    <w:name w:val="ListLabel 50"/>
    <w:qFormat/>
    <w:rsid w:val="00952F26"/>
    <w:rPr>
      <w:sz w:val="28"/>
      <w:szCs w:val="28"/>
    </w:rPr>
  </w:style>
  <w:style w:type="character" w:customStyle="1" w:styleId="ListLabel51">
    <w:name w:val="ListLabel 51"/>
    <w:qFormat/>
    <w:rsid w:val="00952F26"/>
    <w:rPr>
      <w:sz w:val="28"/>
      <w:szCs w:val="28"/>
    </w:rPr>
  </w:style>
  <w:style w:type="character" w:customStyle="1" w:styleId="ListLabel52">
    <w:name w:val="ListLabel 52"/>
    <w:qFormat/>
    <w:rsid w:val="00952F26"/>
    <w:rPr>
      <w:sz w:val="28"/>
      <w:szCs w:val="28"/>
    </w:rPr>
  </w:style>
  <w:style w:type="character" w:customStyle="1" w:styleId="ListLabel53">
    <w:name w:val="ListLabel 53"/>
    <w:qFormat/>
    <w:rsid w:val="00952F26"/>
    <w:rPr>
      <w:sz w:val="28"/>
      <w:szCs w:val="28"/>
    </w:rPr>
  </w:style>
  <w:style w:type="character" w:customStyle="1" w:styleId="ListLabel54">
    <w:name w:val="ListLabel 54"/>
    <w:qFormat/>
    <w:rsid w:val="00952F26"/>
    <w:rPr>
      <w:b/>
    </w:rPr>
  </w:style>
  <w:style w:type="character" w:customStyle="1" w:styleId="ListLabel55">
    <w:name w:val="ListLabel 55"/>
    <w:qFormat/>
    <w:rsid w:val="00952F26"/>
    <w:rPr>
      <w:color w:val="000000"/>
      <w:u w:val="none" w:color="000000"/>
    </w:rPr>
  </w:style>
  <w:style w:type="character" w:customStyle="1" w:styleId="ListLabel56">
    <w:name w:val="ListLabel 56"/>
    <w:qFormat/>
    <w:rsid w:val="00952F26"/>
    <w:rPr>
      <w:rFonts w:eastAsia="Arial Unicode MS" w:cs="Times New Roman"/>
      <w:color w:val="000000"/>
      <w:u w:val="none" w:color="000000"/>
    </w:rPr>
  </w:style>
  <w:style w:type="character" w:customStyle="1" w:styleId="ListLabel57">
    <w:name w:val="ListLabel 57"/>
    <w:qFormat/>
    <w:rsid w:val="00952F26"/>
    <w:rPr>
      <w:color w:val="000000"/>
      <w:u w:val="none" w:color="000000"/>
    </w:rPr>
  </w:style>
  <w:style w:type="character" w:customStyle="1" w:styleId="ListLabel58">
    <w:name w:val="ListLabel 58"/>
    <w:qFormat/>
    <w:rsid w:val="00952F26"/>
    <w:rPr>
      <w:color w:val="000000"/>
      <w:u w:val="none" w:color="000000"/>
    </w:rPr>
  </w:style>
  <w:style w:type="character" w:customStyle="1" w:styleId="ListLabel59">
    <w:name w:val="ListLabel 59"/>
    <w:qFormat/>
    <w:rsid w:val="00952F26"/>
    <w:rPr>
      <w:color w:val="000000"/>
      <w:u w:val="none" w:color="000000"/>
    </w:rPr>
  </w:style>
  <w:style w:type="character" w:customStyle="1" w:styleId="ListLabel60">
    <w:name w:val="ListLabel 60"/>
    <w:qFormat/>
    <w:rsid w:val="00952F26"/>
    <w:rPr>
      <w:color w:val="000000"/>
      <w:u w:val="none" w:color="000000"/>
    </w:rPr>
  </w:style>
  <w:style w:type="character" w:customStyle="1" w:styleId="ListLabel61">
    <w:name w:val="ListLabel 61"/>
    <w:qFormat/>
    <w:rsid w:val="00952F26"/>
    <w:rPr>
      <w:color w:val="000000"/>
      <w:u w:val="none" w:color="000000"/>
    </w:rPr>
  </w:style>
  <w:style w:type="character" w:customStyle="1" w:styleId="ListLabel62">
    <w:name w:val="ListLabel 62"/>
    <w:qFormat/>
    <w:rsid w:val="00952F26"/>
    <w:rPr>
      <w:color w:val="000000"/>
      <w:u w:val="none" w:color="000000"/>
    </w:rPr>
  </w:style>
  <w:style w:type="character" w:customStyle="1" w:styleId="ListLabel63">
    <w:name w:val="ListLabel 63"/>
    <w:qFormat/>
    <w:rsid w:val="00952F26"/>
    <w:rPr>
      <w:color w:val="000000"/>
      <w:u w:val="none" w:color="000000"/>
    </w:rPr>
  </w:style>
  <w:style w:type="character" w:customStyle="1" w:styleId="ListLabel64">
    <w:name w:val="ListLabel 64"/>
    <w:qFormat/>
    <w:rsid w:val="00952F26"/>
    <w:rPr>
      <w:rFonts w:cs="Courier New"/>
    </w:rPr>
  </w:style>
  <w:style w:type="character" w:customStyle="1" w:styleId="ListLabel65">
    <w:name w:val="ListLabel 65"/>
    <w:qFormat/>
    <w:rsid w:val="00952F26"/>
    <w:rPr>
      <w:rFonts w:cs="Courier New"/>
    </w:rPr>
  </w:style>
  <w:style w:type="character" w:customStyle="1" w:styleId="ListLabel66">
    <w:name w:val="ListLabel 66"/>
    <w:qFormat/>
    <w:rsid w:val="00952F26"/>
    <w:rPr>
      <w:rFonts w:cs="Courier New"/>
    </w:rPr>
  </w:style>
  <w:style w:type="character" w:customStyle="1" w:styleId="ListLabel67">
    <w:name w:val="ListLabel 67"/>
    <w:qFormat/>
    <w:rsid w:val="00952F26"/>
    <w:rPr>
      <w:rFonts w:cs="Courier New"/>
    </w:rPr>
  </w:style>
  <w:style w:type="character" w:customStyle="1" w:styleId="ListLabel68">
    <w:name w:val="ListLabel 68"/>
    <w:qFormat/>
    <w:rsid w:val="00952F26"/>
    <w:rPr>
      <w:rFonts w:cs="Courier New"/>
    </w:rPr>
  </w:style>
  <w:style w:type="character" w:customStyle="1" w:styleId="ListLabel69">
    <w:name w:val="ListLabel 69"/>
    <w:qFormat/>
    <w:rsid w:val="00952F26"/>
    <w:rPr>
      <w:rFonts w:cs="Courier New"/>
    </w:rPr>
  </w:style>
  <w:style w:type="character" w:customStyle="1" w:styleId="ListLabel70">
    <w:name w:val="ListLabel 70"/>
    <w:qFormat/>
    <w:rsid w:val="00952F26"/>
    <w:rPr>
      <w:rFonts w:eastAsia="Arial Unicode MS" w:cs="Times New Roman"/>
      <w:color w:val="000000"/>
    </w:rPr>
  </w:style>
  <w:style w:type="character" w:customStyle="1" w:styleId="ListLabel71">
    <w:name w:val="ListLabel 71"/>
    <w:qFormat/>
    <w:rsid w:val="00952F26"/>
    <w:rPr>
      <w:color w:val="000000"/>
    </w:rPr>
  </w:style>
  <w:style w:type="character" w:customStyle="1" w:styleId="ListLabel72">
    <w:name w:val="ListLabel 72"/>
    <w:qFormat/>
    <w:rsid w:val="00952F26"/>
    <w:rPr>
      <w:color w:val="000000"/>
    </w:rPr>
  </w:style>
  <w:style w:type="character" w:customStyle="1" w:styleId="ListLabel73">
    <w:name w:val="ListLabel 73"/>
    <w:qFormat/>
    <w:rsid w:val="00952F26"/>
    <w:rPr>
      <w:color w:val="000000"/>
    </w:rPr>
  </w:style>
  <w:style w:type="character" w:customStyle="1" w:styleId="ListLabel74">
    <w:name w:val="ListLabel 74"/>
    <w:qFormat/>
    <w:rsid w:val="00952F26"/>
    <w:rPr>
      <w:color w:val="000000"/>
    </w:rPr>
  </w:style>
  <w:style w:type="character" w:customStyle="1" w:styleId="ListLabel75">
    <w:name w:val="ListLabel 75"/>
    <w:qFormat/>
    <w:rsid w:val="00952F26"/>
    <w:rPr>
      <w:color w:val="000000"/>
    </w:rPr>
  </w:style>
  <w:style w:type="character" w:customStyle="1" w:styleId="ListLabel76">
    <w:name w:val="ListLabel 76"/>
    <w:qFormat/>
    <w:rsid w:val="00952F26"/>
    <w:rPr>
      <w:color w:val="000000"/>
    </w:rPr>
  </w:style>
  <w:style w:type="character" w:customStyle="1" w:styleId="ListLabel77">
    <w:name w:val="ListLabel 77"/>
    <w:qFormat/>
    <w:rsid w:val="00952F26"/>
    <w:rPr>
      <w:color w:val="000000"/>
    </w:rPr>
  </w:style>
  <w:style w:type="character" w:customStyle="1" w:styleId="ListLabel78">
    <w:name w:val="ListLabel 78"/>
    <w:qFormat/>
    <w:rsid w:val="00952F26"/>
    <w:rPr>
      <w:color w:val="000000"/>
    </w:rPr>
  </w:style>
  <w:style w:type="character" w:customStyle="1" w:styleId="ListLabel79">
    <w:name w:val="ListLabel 79"/>
    <w:qFormat/>
    <w:rsid w:val="00952F26"/>
    <w:rPr>
      <w:b/>
    </w:rPr>
  </w:style>
  <w:style w:type="character" w:customStyle="1" w:styleId="ListLabel80">
    <w:name w:val="ListLabel 80"/>
    <w:qFormat/>
    <w:rsid w:val="00952F26"/>
    <w:rPr>
      <w:rFonts w:cs="Times New Roman"/>
      <w:b w:val="0"/>
    </w:rPr>
  </w:style>
  <w:style w:type="character" w:customStyle="1" w:styleId="ListLabel81">
    <w:name w:val="ListLabel 81"/>
    <w:qFormat/>
    <w:rsid w:val="00952F26"/>
    <w:rPr>
      <w:rFonts w:cs="Times New Roman"/>
    </w:rPr>
  </w:style>
  <w:style w:type="character" w:customStyle="1" w:styleId="ListLabel82">
    <w:name w:val="ListLabel 82"/>
    <w:qFormat/>
    <w:rsid w:val="00952F26"/>
    <w:rPr>
      <w:rFonts w:cs="Times New Roman"/>
    </w:rPr>
  </w:style>
  <w:style w:type="character" w:customStyle="1" w:styleId="ListLabel83">
    <w:name w:val="ListLabel 83"/>
    <w:qFormat/>
    <w:rsid w:val="00952F26"/>
    <w:rPr>
      <w:rFonts w:cs="Times New Roman"/>
    </w:rPr>
  </w:style>
  <w:style w:type="character" w:customStyle="1" w:styleId="ListLabel84">
    <w:name w:val="ListLabel 84"/>
    <w:qFormat/>
    <w:rsid w:val="00952F26"/>
    <w:rPr>
      <w:rFonts w:cs="Times New Roman"/>
    </w:rPr>
  </w:style>
  <w:style w:type="character" w:customStyle="1" w:styleId="ListLabel85">
    <w:name w:val="ListLabel 85"/>
    <w:qFormat/>
    <w:rsid w:val="00952F26"/>
    <w:rPr>
      <w:rFonts w:cs="Times New Roman"/>
    </w:rPr>
  </w:style>
  <w:style w:type="character" w:customStyle="1" w:styleId="ListLabel86">
    <w:name w:val="ListLabel 86"/>
    <w:qFormat/>
    <w:rsid w:val="00952F26"/>
    <w:rPr>
      <w:rFonts w:cs="Times New Roman"/>
    </w:rPr>
  </w:style>
  <w:style w:type="character" w:customStyle="1" w:styleId="ListLabel87">
    <w:name w:val="ListLabel 87"/>
    <w:qFormat/>
    <w:rsid w:val="00952F26"/>
    <w:rPr>
      <w:rFonts w:cs="Times New Roman"/>
    </w:rPr>
  </w:style>
  <w:style w:type="character" w:customStyle="1" w:styleId="ListLabel88">
    <w:name w:val="ListLabel 88"/>
    <w:qFormat/>
    <w:rsid w:val="00952F26"/>
    <w:rPr>
      <w:rFonts w:cs="Times New Roman"/>
    </w:rPr>
  </w:style>
  <w:style w:type="character" w:customStyle="1" w:styleId="ListLabel89">
    <w:name w:val="ListLabel 89"/>
    <w:qFormat/>
    <w:rsid w:val="00952F26"/>
    <w:rPr>
      <w:rFonts w:cs="Times New Roman"/>
    </w:rPr>
  </w:style>
  <w:style w:type="character" w:customStyle="1" w:styleId="ListLabel90">
    <w:name w:val="ListLabel 90"/>
    <w:qFormat/>
    <w:rsid w:val="00952F26"/>
    <w:rPr>
      <w:rFonts w:cs="Times New Roman"/>
    </w:rPr>
  </w:style>
  <w:style w:type="character" w:customStyle="1" w:styleId="ListLabel91">
    <w:name w:val="ListLabel 91"/>
    <w:qFormat/>
    <w:rsid w:val="00952F26"/>
    <w:rPr>
      <w:rFonts w:cs="Times New Roman"/>
    </w:rPr>
  </w:style>
  <w:style w:type="character" w:customStyle="1" w:styleId="ListLabel92">
    <w:name w:val="ListLabel 92"/>
    <w:qFormat/>
    <w:rsid w:val="00952F26"/>
    <w:rPr>
      <w:rFonts w:cs="Times New Roman"/>
    </w:rPr>
  </w:style>
  <w:style w:type="character" w:customStyle="1" w:styleId="ListLabel93">
    <w:name w:val="ListLabel 93"/>
    <w:qFormat/>
    <w:rsid w:val="00952F26"/>
    <w:rPr>
      <w:rFonts w:cs="Times New Roman"/>
    </w:rPr>
  </w:style>
  <w:style w:type="character" w:customStyle="1" w:styleId="ListLabel94">
    <w:name w:val="ListLabel 94"/>
    <w:qFormat/>
    <w:rsid w:val="00952F26"/>
    <w:rPr>
      <w:rFonts w:cs="Times New Roman"/>
    </w:rPr>
  </w:style>
  <w:style w:type="character" w:customStyle="1" w:styleId="ListLabel95">
    <w:name w:val="ListLabel 95"/>
    <w:qFormat/>
    <w:rsid w:val="00952F26"/>
    <w:rPr>
      <w:rFonts w:cs="Times New Roman"/>
    </w:rPr>
  </w:style>
  <w:style w:type="character" w:customStyle="1" w:styleId="ListLabel96">
    <w:name w:val="ListLabel 96"/>
    <w:qFormat/>
    <w:rsid w:val="00952F26"/>
    <w:rPr>
      <w:rFonts w:cs="Times New Roman"/>
    </w:rPr>
  </w:style>
  <w:style w:type="character" w:customStyle="1" w:styleId="ListLabel97">
    <w:name w:val="ListLabel 97"/>
    <w:qFormat/>
    <w:rsid w:val="00952F26"/>
    <w:rPr>
      <w:rFonts w:cs="Times New Roman"/>
    </w:rPr>
  </w:style>
  <w:style w:type="character" w:customStyle="1" w:styleId="ListLabel98">
    <w:name w:val="ListLabel 98"/>
    <w:qFormat/>
    <w:rsid w:val="00952F26"/>
    <w:rPr>
      <w:rFonts w:cs="Times New Roman"/>
      <w:b w:val="0"/>
      <w:i w:val="0"/>
    </w:rPr>
  </w:style>
  <w:style w:type="character" w:customStyle="1" w:styleId="ListLabel99">
    <w:name w:val="ListLabel 99"/>
    <w:qFormat/>
    <w:rsid w:val="00952F26"/>
    <w:rPr>
      <w:rFonts w:cs="Times New Roman"/>
    </w:rPr>
  </w:style>
  <w:style w:type="character" w:customStyle="1" w:styleId="ListLabel100">
    <w:name w:val="ListLabel 100"/>
    <w:qFormat/>
    <w:rsid w:val="00952F26"/>
    <w:rPr>
      <w:rFonts w:cs="Times New Roman"/>
    </w:rPr>
  </w:style>
  <w:style w:type="character" w:customStyle="1" w:styleId="ListLabel101">
    <w:name w:val="ListLabel 101"/>
    <w:qFormat/>
    <w:rsid w:val="00952F26"/>
    <w:rPr>
      <w:rFonts w:cs="Times New Roman"/>
    </w:rPr>
  </w:style>
  <w:style w:type="character" w:customStyle="1" w:styleId="ListLabel102">
    <w:name w:val="ListLabel 102"/>
    <w:qFormat/>
    <w:rsid w:val="00952F26"/>
    <w:rPr>
      <w:rFonts w:cs="Times New Roman"/>
    </w:rPr>
  </w:style>
  <w:style w:type="character" w:customStyle="1" w:styleId="ListLabel103">
    <w:name w:val="ListLabel 103"/>
    <w:qFormat/>
    <w:rsid w:val="00952F26"/>
    <w:rPr>
      <w:rFonts w:cs="Times New Roman"/>
    </w:rPr>
  </w:style>
  <w:style w:type="character" w:customStyle="1" w:styleId="ListLabel104">
    <w:name w:val="ListLabel 104"/>
    <w:qFormat/>
    <w:rsid w:val="00952F26"/>
    <w:rPr>
      <w:rFonts w:cs="Times New Roman"/>
    </w:rPr>
  </w:style>
  <w:style w:type="character" w:customStyle="1" w:styleId="ListLabel105">
    <w:name w:val="ListLabel 105"/>
    <w:qFormat/>
    <w:rsid w:val="00952F26"/>
    <w:rPr>
      <w:rFonts w:cs="Times New Roman"/>
    </w:rPr>
  </w:style>
  <w:style w:type="character" w:customStyle="1" w:styleId="ListLabel106">
    <w:name w:val="ListLabel 106"/>
    <w:qFormat/>
    <w:rsid w:val="00952F26"/>
    <w:rPr>
      <w:rFonts w:cs="Times New Roman"/>
    </w:rPr>
  </w:style>
  <w:style w:type="character" w:customStyle="1" w:styleId="ListLabel107">
    <w:name w:val="ListLabel 107"/>
    <w:qFormat/>
    <w:rsid w:val="00952F26"/>
    <w:rPr>
      <w:color w:val="00000A"/>
    </w:rPr>
  </w:style>
  <w:style w:type="character" w:customStyle="1" w:styleId="ListLabel108">
    <w:name w:val="ListLabel 108"/>
    <w:qFormat/>
    <w:rsid w:val="00952F26"/>
    <w:rPr>
      <w:color w:val="00000A"/>
    </w:rPr>
  </w:style>
  <w:style w:type="character" w:customStyle="1" w:styleId="ListLabel109">
    <w:name w:val="ListLabel 109"/>
    <w:qFormat/>
    <w:rsid w:val="00952F26"/>
    <w:rPr>
      <w:color w:val="00000A"/>
    </w:rPr>
  </w:style>
  <w:style w:type="character" w:customStyle="1" w:styleId="ListLabel110">
    <w:name w:val="ListLabel 110"/>
    <w:qFormat/>
    <w:rsid w:val="00952F26"/>
    <w:rPr>
      <w:b/>
      <w:sz w:val="28"/>
      <w:szCs w:val="28"/>
    </w:rPr>
  </w:style>
  <w:style w:type="character" w:customStyle="1" w:styleId="ListLabel111">
    <w:name w:val="ListLabel 111"/>
    <w:qFormat/>
    <w:rsid w:val="00952F26"/>
    <w:rPr>
      <w:rFonts w:cs="Times New Roman"/>
    </w:rPr>
  </w:style>
  <w:style w:type="character" w:customStyle="1" w:styleId="ListLabel112">
    <w:name w:val="ListLabel 112"/>
    <w:qFormat/>
    <w:rsid w:val="00952F26"/>
    <w:rPr>
      <w:rFonts w:cs="Times New Roman"/>
    </w:rPr>
  </w:style>
  <w:style w:type="character" w:customStyle="1" w:styleId="ListLabel113">
    <w:name w:val="ListLabel 113"/>
    <w:qFormat/>
    <w:rsid w:val="00952F26"/>
    <w:rPr>
      <w:rFonts w:cs="Times New Roman"/>
    </w:rPr>
  </w:style>
  <w:style w:type="character" w:customStyle="1" w:styleId="ListLabel114">
    <w:name w:val="ListLabel 114"/>
    <w:qFormat/>
    <w:rsid w:val="00952F26"/>
    <w:rPr>
      <w:rFonts w:cs="Times New Roman"/>
    </w:rPr>
  </w:style>
  <w:style w:type="character" w:customStyle="1" w:styleId="ListLabel115">
    <w:name w:val="ListLabel 115"/>
    <w:qFormat/>
    <w:rsid w:val="00952F26"/>
    <w:rPr>
      <w:rFonts w:cs="Times New Roman"/>
    </w:rPr>
  </w:style>
  <w:style w:type="character" w:customStyle="1" w:styleId="ListLabel116">
    <w:name w:val="ListLabel 116"/>
    <w:qFormat/>
    <w:rsid w:val="00952F26"/>
    <w:rPr>
      <w:rFonts w:cs="Times New Roman"/>
    </w:rPr>
  </w:style>
  <w:style w:type="character" w:customStyle="1" w:styleId="ListLabel117">
    <w:name w:val="ListLabel 117"/>
    <w:qFormat/>
    <w:rsid w:val="00952F26"/>
    <w:rPr>
      <w:rFonts w:cs="Times New Roman"/>
    </w:rPr>
  </w:style>
  <w:style w:type="character" w:customStyle="1" w:styleId="ListLabel118">
    <w:name w:val="ListLabel 118"/>
    <w:qFormat/>
    <w:rsid w:val="00952F26"/>
    <w:rPr>
      <w:rFonts w:cs="Times New Roman"/>
    </w:rPr>
  </w:style>
  <w:style w:type="character" w:customStyle="1" w:styleId="ListLabel119">
    <w:name w:val="ListLabel 119"/>
    <w:qFormat/>
    <w:rsid w:val="00952F26"/>
    <w:rPr>
      <w:rFonts w:cs="Times New Roman"/>
    </w:rPr>
  </w:style>
  <w:style w:type="character" w:customStyle="1" w:styleId="ListLabel120">
    <w:name w:val="ListLabel 120"/>
    <w:qFormat/>
    <w:rsid w:val="00952F26"/>
    <w:rPr>
      <w:rFonts w:cs="Times New Roman"/>
    </w:rPr>
  </w:style>
  <w:style w:type="character" w:customStyle="1" w:styleId="ListLabel121">
    <w:name w:val="ListLabel 121"/>
    <w:qFormat/>
    <w:rsid w:val="00952F26"/>
    <w:rPr>
      <w:rFonts w:cs="Times New Roman"/>
    </w:rPr>
  </w:style>
  <w:style w:type="character" w:customStyle="1" w:styleId="ListLabel122">
    <w:name w:val="ListLabel 122"/>
    <w:qFormat/>
    <w:rsid w:val="00952F26"/>
    <w:rPr>
      <w:rFonts w:cs="Times New Roman"/>
    </w:rPr>
  </w:style>
  <w:style w:type="character" w:customStyle="1" w:styleId="ListLabel123">
    <w:name w:val="ListLabel 123"/>
    <w:qFormat/>
    <w:rsid w:val="00952F26"/>
    <w:rPr>
      <w:rFonts w:cs="Times New Roman"/>
    </w:rPr>
  </w:style>
  <w:style w:type="character" w:customStyle="1" w:styleId="ListLabel124">
    <w:name w:val="ListLabel 124"/>
    <w:qFormat/>
    <w:rsid w:val="00952F26"/>
    <w:rPr>
      <w:rFonts w:cs="Times New Roman"/>
    </w:rPr>
  </w:style>
  <w:style w:type="character" w:customStyle="1" w:styleId="ListLabel125">
    <w:name w:val="ListLabel 125"/>
    <w:qFormat/>
    <w:rsid w:val="00952F26"/>
    <w:rPr>
      <w:rFonts w:cs="Times New Roman"/>
    </w:rPr>
  </w:style>
  <w:style w:type="character" w:customStyle="1" w:styleId="ListLabel126">
    <w:name w:val="ListLabel 126"/>
    <w:qFormat/>
    <w:rsid w:val="00952F26"/>
    <w:rPr>
      <w:rFonts w:cs="Times New Roman"/>
    </w:rPr>
  </w:style>
  <w:style w:type="character" w:customStyle="1" w:styleId="ListLabel127">
    <w:name w:val="ListLabel 127"/>
    <w:qFormat/>
    <w:rsid w:val="00952F26"/>
    <w:rPr>
      <w:rFonts w:cs="Times New Roman"/>
      <w:sz w:val="28"/>
    </w:rPr>
  </w:style>
  <w:style w:type="character" w:customStyle="1" w:styleId="ListLabel128">
    <w:name w:val="ListLabel 128"/>
    <w:qFormat/>
    <w:rsid w:val="00952F26"/>
    <w:rPr>
      <w:rFonts w:cs="Times New Roman"/>
    </w:rPr>
  </w:style>
  <w:style w:type="character" w:customStyle="1" w:styleId="ListLabel129">
    <w:name w:val="ListLabel 129"/>
    <w:qFormat/>
    <w:rsid w:val="00952F26"/>
    <w:rPr>
      <w:rFonts w:cs="Times New Roman"/>
    </w:rPr>
  </w:style>
  <w:style w:type="character" w:customStyle="1" w:styleId="ListLabel130">
    <w:name w:val="ListLabel 130"/>
    <w:qFormat/>
    <w:rsid w:val="00952F26"/>
    <w:rPr>
      <w:rFonts w:cs="Times New Roman"/>
    </w:rPr>
  </w:style>
  <w:style w:type="character" w:customStyle="1" w:styleId="ListLabel131">
    <w:name w:val="ListLabel 131"/>
    <w:qFormat/>
    <w:rsid w:val="00952F26"/>
    <w:rPr>
      <w:rFonts w:cs="Times New Roman"/>
    </w:rPr>
  </w:style>
  <w:style w:type="character" w:customStyle="1" w:styleId="ListLabel132">
    <w:name w:val="ListLabel 132"/>
    <w:qFormat/>
    <w:rsid w:val="00952F26"/>
    <w:rPr>
      <w:rFonts w:cs="Times New Roman"/>
    </w:rPr>
  </w:style>
  <w:style w:type="character" w:customStyle="1" w:styleId="ListLabel133">
    <w:name w:val="ListLabel 133"/>
    <w:qFormat/>
    <w:rsid w:val="00952F26"/>
    <w:rPr>
      <w:rFonts w:cs="Times New Roman"/>
    </w:rPr>
  </w:style>
  <w:style w:type="character" w:customStyle="1" w:styleId="ListLabel134">
    <w:name w:val="ListLabel 134"/>
    <w:qFormat/>
    <w:rsid w:val="00952F26"/>
    <w:rPr>
      <w:rFonts w:cs="Times New Roman"/>
    </w:rPr>
  </w:style>
  <w:style w:type="character" w:customStyle="1" w:styleId="ListLabel135">
    <w:name w:val="ListLabel 135"/>
    <w:qFormat/>
    <w:rsid w:val="00952F26"/>
    <w:rPr>
      <w:rFonts w:cs="Times New Roman"/>
    </w:rPr>
  </w:style>
  <w:style w:type="character" w:customStyle="1" w:styleId="ListLabel136">
    <w:name w:val="ListLabel 136"/>
    <w:qFormat/>
    <w:rsid w:val="00952F26"/>
    <w:rPr>
      <w:rFonts w:cs="Courier New"/>
    </w:rPr>
  </w:style>
  <w:style w:type="character" w:customStyle="1" w:styleId="ListLabel137">
    <w:name w:val="ListLabel 137"/>
    <w:qFormat/>
    <w:rsid w:val="00952F26"/>
    <w:rPr>
      <w:rFonts w:cs="Courier New"/>
    </w:rPr>
  </w:style>
  <w:style w:type="character" w:customStyle="1" w:styleId="ListLabel138">
    <w:name w:val="ListLabel 138"/>
    <w:qFormat/>
    <w:rsid w:val="00952F26"/>
    <w:rPr>
      <w:rFonts w:cs="Courier New"/>
    </w:rPr>
  </w:style>
  <w:style w:type="paragraph" w:customStyle="1" w:styleId="a6">
    <w:name w:val="Заголовок"/>
    <w:basedOn w:val="a"/>
    <w:next w:val="a7"/>
    <w:qFormat/>
    <w:rsid w:val="00952F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u w:color="000000"/>
      <w:lang w:val="en-US" w:eastAsia="en-US"/>
    </w:rPr>
  </w:style>
  <w:style w:type="paragraph" w:styleId="a8">
    <w:name w:val="List"/>
    <w:basedOn w:val="a7"/>
    <w:rsid w:val="00952F26"/>
    <w:rPr>
      <w:rFonts w:cs="Arial"/>
    </w:rPr>
  </w:style>
  <w:style w:type="paragraph" w:customStyle="1" w:styleId="Caption">
    <w:name w:val="Caption"/>
    <w:basedOn w:val="a"/>
    <w:qFormat/>
    <w:rsid w:val="00952F26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952F26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12CF6"/>
    <w:pPr>
      <w:ind w:left="720"/>
      <w:contextualSpacing/>
    </w:pPr>
  </w:style>
  <w:style w:type="paragraph" w:customStyle="1" w:styleId="DefaultStyle">
    <w:name w:val="Default Style"/>
    <w:qFormat/>
    <w:rsid w:val="00C7723A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WW-1">
    <w:name w:val="WW-Базовый1"/>
    <w:qFormat/>
    <w:rsid w:val="00C7723A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ab">
    <w:name w:val="Свободная форма"/>
    <w:qFormat/>
    <w:rsid w:val="002339F5"/>
    <w:pPr>
      <w:widowControl w:val="0"/>
      <w:suppressAutoHyphens/>
    </w:pPr>
    <w:rPr>
      <w:color w:val="000000"/>
      <w:sz w:val="24"/>
      <w:szCs w:val="24"/>
      <w:u w:color="000000"/>
    </w:rPr>
  </w:style>
  <w:style w:type="paragraph" w:customStyle="1" w:styleId="Ac">
    <w:name w:val="Свободная форма A"/>
    <w:qFormat/>
    <w:rsid w:val="002339F5"/>
    <w:pPr>
      <w:widowControl w:val="0"/>
      <w:suppressAutoHyphens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ad">
    <w:name w:val="Title"/>
    <w:basedOn w:val="a"/>
    <w:uiPriority w:val="99"/>
    <w:qFormat/>
    <w:rsid w:val="0026233F"/>
    <w:pPr>
      <w:jc w:val="center"/>
    </w:pPr>
    <w:rPr>
      <w:sz w:val="28"/>
      <w:szCs w:val="20"/>
    </w:rPr>
  </w:style>
  <w:style w:type="paragraph" w:styleId="ae">
    <w:name w:val="No Spacing"/>
    <w:uiPriority w:val="99"/>
    <w:qFormat/>
    <w:rsid w:val="0026233F"/>
    <w:rPr>
      <w:rFonts w:eastAsiaTheme="minorHAnsi" w:cstheme="minorBidi"/>
      <w:sz w:val="28"/>
      <w:szCs w:val="22"/>
      <w:lang w:eastAsia="en-US"/>
    </w:rPr>
  </w:style>
  <w:style w:type="numbering" w:customStyle="1" w:styleId="41">
    <w:name w:val="Список 41"/>
    <w:qFormat/>
    <w:rsid w:val="001A45C9"/>
  </w:style>
  <w:style w:type="numbering" w:customStyle="1" w:styleId="51">
    <w:name w:val="Список 51"/>
    <w:qFormat/>
    <w:rsid w:val="001A45C9"/>
  </w:style>
  <w:style w:type="numbering" w:customStyle="1" w:styleId="10">
    <w:name w:val="Маркированный список 1"/>
    <w:qFormat/>
    <w:rsid w:val="002339F5"/>
  </w:style>
  <w:style w:type="table" w:styleId="af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2F79-DF73-427B-8152-17827426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cp:lastPrinted>2016-04-27T12:27:00Z</cp:lastPrinted>
  <dcterms:created xsi:type="dcterms:W3CDTF">2017-11-01T12:40:00Z</dcterms:created>
  <dcterms:modified xsi:type="dcterms:W3CDTF">2017-11-01T12:40:00Z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WareZ Provider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